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85" w:rsidRPr="00016285" w:rsidRDefault="008C4F82" w:rsidP="00016285">
      <w:pPr>
        <w:jc w:val="both"/>
        <w:rPr>
          <w:rFonts w:ascii="Arial Bold" w:hAnsi="Arial Bold"/>
          <w:i/>
          <w:sz w:val="20"/>
          <w:szCs w:val="20"/>
          <w:lang w:val="en-US"/>
        </w:rPr>
      </w:pPr>
      <w:r w:rsidRPr="00016285">
        <w:rPr>
          <w:rFonts w:ascii="Arial Bold" w:hAnsi="Arial Bold" w:cs="Arial,Bold"/>
          <w:b/>
          <w:bCs/>
          <w:i/>
          <w:sz w:val="20"/>
          <w:szCs w:val="20"/>
          <w:u w:val="single"/>
        </w:rPr>
        <w:t>Nota operativa</w:t>
      </w:r>
      <w:r w:rsidRPr="00016285">
        <w:rPr>
          <w:rFonts w:ascii="Arial Bold" w:hAnsi="Arial Bold" w:cs="Arial,Bold"/>
          <w:bCs/>
          <w:i/>
          <w:sz w:val="20"/>
          <w:szCs w:val="20"/>
        </w:rPr>
        <w:t xml:space="preserve">: </w:t>
      </w:r>
      <w:r w:rsidR="00FC38A4" w:rsidRPr="00016285">
        <w:rPr>
          <w:rFonts w:ascii="Arial Bold" w:hAnsi="Arial Bold" w:cs="Arial,Bold"/>
          <w:bCs/>
          <w:i/>
          <w:sz w:val="20"/>
          <w:szCs w:val="20"/>
        </w:rPr>
        <w:t xml:space="preserve">il presente verbale, redatto in formato digitale </w:t>
      </w:r>
      <w:r w:rsidR="00477754" w:rsidRPr="00016285">
        <w:rPr>
          <w:rFonts w:ascii="Arial Bold" w:hAnsi="Arial Bold" w:cs="Arial,Bold"/>
          <w:bCs/>
          <w:i/>
          <w:sz w:val="20"/>
          <w:szCs w:val="20"/>
        </w:rPr>
        <w:t xml:space="preserve">dal segretario </w:t>
      </w:r>
      <w:r w:rsidR="00FC38A4" w:rsidRPr="00016285">
        <w:rPr>
          <w:rFonts w:ascii="Arial Bold" w:hAnsi="Arial Bold" w:cs="Arial,Bold"/>
          <w:bCs/>
          <w:i/>
          <w:sz w:val="20"/>
          <w:szCs w:val="20"/>
        </w:rPr>
        <w:t xml:space="preserve">deve essere </w:t>
      </w:r>
      <w:r w:rsidR="00016285" w:rsidRPr="00016285">
        <w:rPr>
          <w:rFonts w:ascii="Arial Bold" w:hAnsi="Arial Bold" w:cs="Arial,Bold"/>
          <w:bCs/>
          <w:i/>
          <w:sz w:val="20"/>
          <w:szCs w:val="20"/>
        </w:rPr>
        <w:t>condiviso con il C</w:t>
      </w:r>
      <w:r w:rsidR="00FC38A4" w:rsidRPr="00016285">
        <w:rPr>
          <w:rFonts w:ascii="Arial Bold" w:hAnsi="Arial Bold" w:cs="Arial,Bold"/>
          <w:bCs/>
          <w:i/>
          <w:sz w:val="20"/>
          <w:szCs w:val="20"/>
        </w:rPr>
        <w:t xml:space="preserve">oordinatore e </w:t>
      </w:r>
      <w:r w:rsidR="00016285" w:rsidRPr="00016285">
        <w:rPr>
          <w:rFonts w:ascii="Arial Bold" w:hAnsi="Arial Bold" w:cs="Arial,Bold"/>
          <w:bCs/>
          <w:i/>
          <w:sz w:val="20"/>
          <w:szCs w:val="20"/>
        </w:rPr>
        <w:t xml:space="preserve">firmato da entrambi; in seguito consegnato </w:t>
      </w:r>
      <w:proofErr w:type="spellStart"/>
      <w:r w:rsidR="00016285" w:rsidRPr="00016285">
        <w:rPr>
          <w:rFonts w:ascii="Arial Bold" w:hAnsi="Arial Bold"/>
          <w:i/>
          <w:sz w:val="20"/>
          <w:szCs w:val="20"/>
          <w:lang w:val="en-US"/>
        </w:rPr>
        <w:t>nell’Ufficio</w:t>
      </w:r>
      <w:proofErr w:type="spellEnd"/>
      <w:r w:rsidR="00016285" w:rsidRPr="00016285">
        <w:rPr>
          <w:rFonts w:ascii="Arial Bold" w:hAnsi="Arial Bold"/>
          <w:i/>
          <w:sz w:val="20"/>
          <w:szCs w:val="20"/>
          <w:lang w:val="en-US"/>
        </w:rPr>
        <w:t xml:space="preserve"> </w:t>
      </w:r>
      <w:proofErr w:type="spellStart"/>
      <w:r w:rsidR="00016285" w:rsidRPr="00016285">
        <w:rPr>
          <w:rFonts w:ascii="Arial Bold" w:hAnsi="Arial Bold"/>
          <w:i/>
          <w:sz w:val="20"/>
          <w:szCs w:val="20"/>
          <w:lang w:val="en-US"/>
        </w:rPr>
        <w:t>di</w:t>
      </w:r>
      <w:proofErr w:type="spellEnd"/>
      <w:r w:rsidR="00016285" w:rsidRPr="00016285">
        <w:rPr>
          <w:rFonts w:ascii="Arial Bold" w:hAnsi="Arial Bold"/>
          <w:i/>
          <w:sz w:val="20"/>
          <w:szCs w:val="20"/>
          <w:lang w:val="en-US"/>
        </w:rPr>
        <w:t xml:space="preserve"> </w:t>
      </w:r>
      <w:proofErr w:type="spellStart"/>
      <w:r w:rsidR="00016285" w:rsidRPr="00016285">
        <w:rPr>
          <w:rFonts w:ascii="Arial Bold" w:hAnsi="Arial Bold"/>
          <w:i/>
          <w:sz w:val="20"/>
          <w:szCs w:val="20"/>
          <w:lang w:val="en-US"/>
        </w:rPr>
        <w:t>Vicepresidenza</w:t>
      </w:r>
      <w:proofErr w:type="spellEnd"/>
      <w:r w:rsidR="00016285" w:rsidRPr="00016285">
        <w:rPr>
          <w:rFonts w:ascii="Arial Bold" w:hAnsi="Arial Bold"/>
          <w:i/>
          <w:sz w:val="20"/>
          <w:szCs w:val="20"/>
          <w:lang w:val="en-US"/>
        </w:rPr>
        <w:t xml:space="preserve"> </w:t>
      </w:r>
      <w:proofErr w:type="spellStart"/>
      <w:r w:rsidR="00016285" w:rsidRPr="00016285">
        <w:rPr>
          <w:rFonts w:ascii="Arial Bold" w:hAnsi="Arial Bold"/>
          <w:i/>
          <w:sz w:val="20"/>
          <w:szCs w:val="20"/>
          <w:lang w:val="en-US"/>
        </w:rPr>
        <w:t>riponendolo</w:t>
      </w:r>
      <w:proofErr w:type="spellEnd"/>
      <w:r w:rsidR="00016285" w:rsidRPr="00016285">
        <w:rPr>
          <w:rFonts w:ascii="Arial Bold" w:hAnsi="Arial Bold"/>
          <w:i/>
          <w:sz w:val="20"/>
          <w:szCs w:val="20"/>
          <w:lang w:val="en-US"/>
        </w:rPr>
        <w:t xml:space="preserve"> in </w:t>
      </w:r>
      <w:proofErr w:type="spellStart"/>
      <w:r w:rsidR="00016285" w:rsidRPr="00016285">
        <w:rPr>
          <w:rFonts w:ascii="Arial Bold" w:hAnsi="Arial Bold"/>
          <w:i/>
          <w:sz w:val="20"/>
          <w:szCs w:val="20"/>
          <w:lang w:val="en-US"/>
        </w:rPr>
        <w:t>contenitore</w:t>
      </w:r>
      <w:proofErr w:type="spellEnd"/>
      <w:r w:rsidR="00016285" w:rsidRPr="00016285">
        <w:rPr>
          <w:rFonts w:ascii="Arial Bold" w:hAnsi="Arial Bold"/>
          <w:i/>
          <w:sz w:val="20"/>
          <w:szCs w:val="20"/>
          <w:lang w:val="en-US"/>
        </w:rPr>
        <w:t xml:space="preserve"> </w:t>
      </w:r>
      <w:proofErr w:type="spellStart"/>
      <w:r w:rsidR="00016285" w:rsidRPr="00016285">
        <w:rPr>
          <w:rFonts w:ascii="Arial Bold" w:hAnsi="Arial Bold"/>
          <w:i/>
          <w:sz w:val="20"/>
          <w:szCs w:val="20"/>
          <w:lang w:val="en-US"/>
        </w:rPr>
        <w:t>costituito</w:t>
      </w:r>
      <w:proofErr w:type="spellEnd"/>
      <w:r w:rsidR="00016285" w:rsidRPr="00016285">
        <w:rPr>
          <w:rFonts w:ascii="Arial Bold" w:hAnsi="Arial Bold"/>
          <w:i/>
          <w:sz w:val="20"/>
          <w:szCs w:val="20"/>
          <w:lang w:val="en-US"/>
        </w:rPr>
        <w:t xml:space="preserve"> ad hoc per la </w:t>
      </w:r>
      <w:proofErr w:type="spellStart"/>
      <w:r w:rsidR="00016285" w:rsidRPr="00016285">
        <w:rPr>
          <w:rFonts w:ascii="Arial Bold" w:hAnsi="Arial Bold"/>
          <w:i/>
          <w:sz w:val="20"/>
          <w:szCs w:val="20"/>
          <w:lang w:val="en-US"/>
        </w:rPr>
        <w:t>visione</w:t>
      </w:r>
      <w:proofErr w:type="spellEnd"/>
      <w:r w:rsidR="00016285" w:rsidRPr="00016285">
        <w:rPr>
          <w:rFonts w:ascii="Arial Bold" w:hAnsi="Arial Bold"/>
          <w:i/>
          <w:sz w:val="20"/>
          <w:szCs w:val="20"/>
          <w:lang w:val="en-US"/>
        </w:rPr>
        <w:t xml:space="preserve"> </w:t>
      </w:r>
      <w:proofErr w:type="spellStart"/>
      <w:r w:rsidR="00016285" w:rsidRPr="00016285">
        <w:rPr>
          <w:rFonts w:ascii="Arial Bold" w:hAnsi="Arial Bold"/>
          <w:i/>
          <w:sz w:val="20"/>
          <w:szCs w:val="20"/>
          <w:lang w:val="en-US"/>
        </w:rPr>
        <w:t>della</w:t>
      </w:r>
      <w:proofErr w:type="spellEnd"/>
      <w:r w:rsidR="00016285" w:rsidRPr="00016285">
        <w:rPr>
          <w:rFonts w:ascii="Arial Bold" w:hAnsi="Arial Bold"/>
          <w:i/>
          <w:sz w:val="20"/>
          <w:szCs w:val="20"/>
          <w:lang w:val="en-US"/>
        </w:rPr>
        <w:t xml:space="preserve"> </w:t>
      </w:r>
      <w:proofErr w:type="spellStart"/>
      <w:r w:rsidR="00016285" w:rsidRPr="00016285">
        <w:rPr>
          <w:rFonts w:ascii="Arial Bold" w:hAnsi="Arial Bold"/>
          <w:i/>
          <w:sz w:val="20"/>
          <w:szCs w:val="20"/>
          <w:lang w:val="en-US"/>
        </w:rPr>
        <w:t>Dirigente</w:t>
      </w:r>
      <w:proofErr w:type="spellEnd"/>
      <w:r w:rsidR="00016285">
        <w:rPr>
          <w:rFonts w:ascii="Arial Bold" w:hAnsi="Arial Bold"/>
          <w:i/>
          <w:sz w:val="20"/>
          <w:szCs w:val="20"/>
          <w:lang w:val="en-US"/>
        </w:rPr>
        <w:t xml:space="preserve"> e la </w:t>
      </w:r>
      <w:proofErr w:type="spellStart"/>
      <w:r w:rsidR="00016285">
        <w:rPr>
          <w:rFonts w:ascii="Arial Bold" w:hAnsi="Arial Bold" w:hint="eastAsia"/>
          <w:i/>
          <w:sz w:val="20"/>
          <w:szCs w:val="20"/>
          <w:lang w:val="en-US"/>
        </w:rPr>
        <w:t>relativ</w:t>
      </w:r>
      <w:r w:rsidR="00016285">
        <w:rPr>
          <w:rFonts w:ascii="Arial Bold" w:hAnsi="Arial Bold"/>
          <w:i/>
          <w:sz w:val="20"/>
          <w:szCs w:val="20"/>
          <w:lang w:val="en-US"/>
        </w:rPr>
        <w:t>a</w:t>
      </w:r>
      <w:proofErr w:type="spellEnd"/>
      <w:r w:rsidR="00016285">
        <w:rPr>
          <w:rFonts w:ascii="Arial Bold" w:hAnsi="Arial Bold"/>
          <w:i/>
          <w:sz w:val="20"/>
          <w:szCs w:val="20"/>
          <w:lang w:val="en-US"/>
        </w:rPr>
        <w:t xml:space="preserve"> </w:t>
      </w:r>
      <w:proofErr w:type="spellStart"/>
      <w:r w:rsidR="00016285">
        <w:rPr>
          <w:rFonts w:ascii="Arial Bold" w:hAnsi="Arial Bold"/>
          <w:i/>
          <w:sz w:val="20"/>
          <w:szCs w:val="20"/>
          <w:lang w:val="en-US"/>
        </w:rPr>
        <w:t>conservazione</w:t>
      </w:r>
      <w:proofErr w:type="spellEnd"/>
      <w:r w:rsidR="00016285" w:rsidRPr="00016285">
        <w:rPr>
          <w:rFonts w:ascii="Arial Bold" w:hAnsi="Arial Bold"/>
          <w:i/>
          <w:sz w:val="20"/>
          <w:szCs w:val="20"/>
          <w:lang w:val="en-US"/>
        </w:rPr>
        <w:t>.</w:t>
      </w:r>
    </w:p>
    <w:p w:rsidR="008C4F82" w:rsidRDefault="008C4F82" w:rsidP="000109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</w:rPr>
      </w:pPr>
    </w:p>
    <w:p w:rsidR="0001094F" w:rsidRPr="00190F84" w:rsidRDefault="0001094F" w:rsidP="000109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</w:rPr>
      </w:pPr>
      <w:r w:rsidRPr="00190F84">
        <w:rPr>
          <w:rFonts w:ascii="Arial,Bold" w:hAnsi="Arial,Bold" w:cs="Arial,Bold"/>
          <w:bCs/>
        </w:rPr>
        <w:t>Verbale n_________ CLASSE______________</w:t>
      </w:r>
    </w:p>
    <w:p w:rsidR="007E3582" w:rsidRDefault="007E3582" w:rsidP="000109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01094F" w:rsidRPr="000149A8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Il giorno</w:t>
      </w:r>
      <w:r w:rsidR="00265465" w:rsidRPr="000149A8">
        <w:rPr>
          <w:rFonts w:asciiTheme="minorHAnsi" w:hAnsiTheme="minorHAnsi" w:cstheme="minorHAnsi"/>
        </w:rPr>
        <w:t xml:space="preserve">   </w:t>
      </w:r>
      <w:r w:rsidRPr="000149A8">
        <w:rPr>
          <w:rFonts w:asciiTheme="minorHAnsi" w:hAnsiTheme="minorHAnsi" w:cstheme="minorHAnsi"/>
        </w:rPr>
        <w:t xml:space="preserve"> </w:t>
      </w:r>
      <w:r w:rsidR="00265465" w:rsidRPr="000149A8">
        <w:rPr>
          <w:rFonts w:asciiTheme="minorHAnsi" w:hAnsiTheme="minorHAnsi" w:cstheme="minorHAnsi"/>
        </w:rPr>
        <w:t xml:space="preserve">  </w:t>
      </w:r>
      <w:r w:rsidR="006C4090" w:rsidRPr="000149A8">
        <w:rPr>
          <w:rFonts w:asciiTheme="minorHAnsi" w:hAnsiTheme="minorHAnsi" w:cstheme="minorHAnsi"/>
        </w:rPr>
        <w:t xml:space="preserve">del mese ……. </w:t>
      </w:r>
      <w:r w:rsidR="00265465" w:rsidRPr="000149A8">
        <w:rPr>
          <w:rFonts w:asciiTheme="minorHAnsi" w:hAnsiTheme="minorHAnsi" w:cstheme="minorHAnsi"/>
        </w:rPr>
        <w:t xml:space="preserve">dell’anno </w:t>
      </w:r>
      <w:proofErr w:type="spellStart"/>
      <w:r w:rsidR="00602231" w:rsidRPr="000149A8">
        <w:rPr>
          <w:rFonts w:asciiTheme="minorHAnsi" w:hAnsiTheme="minorHAnsi" w:cstheme="minorHAnsi"/>
        </w:rPr>
        <w:t>……</w:t>
      </w:r>
      <w:proofErr w:type="spellEnd"/>
      <w:r w:rsidR="00602231" w:rsidRPr="000149A8">
        <w:rPr>
          <w:rFonts w:asciiTheme="minorHAnsi" w:hAnsiTheme="minorHAnsi" w:cstheme="minorHAnsi"/>
        </w:rPr>
        <w:t>..</w:t>
      </w:r>
      <w:r w:rsidRPr="000149A8">
        <w:rPr>
          <w:rFonts w:asciiTheme="minorHAnsi" w:hAnsiTheme="minorHAnsi" w:cstheme="minorHAnsi"/>
        </w:rPr>
        <w:t xml:space="preserve">, </w:t>
      </w:r>
      <w:r w:rsidR="000149A8" w:rsidRPr="000149A8">
        <w:rPr>
          <w:rFonts w:asciiTheme="minorHAnsi" w:hAnsiTheme="minorHAnsi" w:cstheme="minorHAnsi"/>
        </w:rPr>
        <w:t xml:space="preserve">in videoconferenza – tramite </w:t>
      </w:r>
      <w:proofErr w:type="spellStart"/>
      <w:r w:rsidR="000149A8" w:rsidRPr="000149A8">
        <w:rPr>
          <w:rFonts w:asciiTheme="minorHAnsi" w:hAnsiTheme="minorHAnsi" w:cstheme="minorHAnsi"/>
        </w:rPr>
        <w:t>Meet</w:t>
      </w:r>
      <w:proofErr w:type="spellEnd"/>
      <w:r w:rsidRPr="000149A8">
        <w:rPr>
          <w:rFonts w:asciiTheme="minorHAnsi" w:hAnsiTheme="minorHAnsi" w:cstheme="minorHAnsi"/>
        </w:rPr>
        <w:t xml:space="preserve"> </w:t>
      </w:r>
      <w:r w:rsidR="008C4F82" w:rsidRPr="000149A8">
        <w:rPr>
          <w:rFonts w:asciiTheme="minorHAnsi" w:hAnsiTheme="minorHAnsi" w:cstheme="minorHAnsi"/>
        </w:rPr>
        <w:t xml:space="preserve">, </w:t>
      </w:r>
      <w:r w:rsidRPr="000149A8">
        <w:rPr>
          <w:rFonts w:asciiTheme="minorHAnsi" w:hAnsiTheme="minorHAnsi" w:cstheme="minorHAnsi"/>
        </w:rPr>
        <w:t xml:space="preserve">si </w:t>
      </w:r>
      <w:r w:rsidR="008C4F82" w:rsidRPr="000149A8">
        <w:rPr>
          <w:rFonts w:asciiTheme="minorHAnsi" w:hAnsiTheme="minorHAnsi" w:cstheme="minorHAnsi"/>
        </w:rPr>
        <w:t>è riunito il consiglio d</w:t>
      </w:r>
      <w:r w:rsidR="00B6448D" w:rsidRPr="000149A8">
        <w:rPr>
          <w:rFonts w:asciiTheme="minorHAnsi" w:hAnsiTheme="minorHAnsi" w:cstheme="minorHAnsi"/>
        </w:rPr>
        <w:t>ella</w:t>
      </w:r>
      <w:r w:rsidR="008C4F82" w:rsidRPr="000149A8">
        <w:rPr>
          <w:rFonts w:asciiTheme="minorHAnsi" w:hAnsiTheme="minorHAnsi" w:cstheme="minorHAnsi"/>
        </w:rPr>
        <w:t xml:space="preserve"> classe</w:t>
      </w:r>
      <w:r w:rsidR="00B6448D" w:rsidRPr="000149A8">
        <w:rPr>
          <w:rFonts w:asciiTheme="minorHAnsi" w:hAnsiTheme="minorHAnsi" w:cstheme="minorHAnsi"/>
        </w:rPr>
        <w:t xml:space="preserve"> ……</w:t>
      </w:r>
      <w:r w:rsidR="008C4F82" w:rsidRPr="000149A8">
        <w:rPr>
          <w:rFonts w:asciiTheme="minorHAnsi" w:hAnsiTheme="minorHAnsi" w:cstheme="minorHAnsi"/>
        </w:rPr>
        <w:t>, regolarmente convocato dal Dirigente scolastico,</w:t>
      </w:r>
      <w:r w:rsidRPr="000149A8">
        <w:rPr>
          <w:rFonts w:asciiTheme="minorHAnsi" w:hAnsiTheme="minorHAnsi" w:cstheme="minorHAnsi"/>
        </w:rPr>
        <w:t xml:space="preserve"> per discutere il</w:t>
      </w:r>
      <w:r w:rsidR="007E3582" w:rsidRPr="000149A8">
        <w:rPr>
          <w:rFonts w:asciiTheme="minorHAnsi" w:hAnsiTheme="minorHAnsi" w:cstheme="minorHAnsi"/>
        </w:rPr>
        <w:t xml:space="preserve"> </w:t>
      </w:r>
      <w:r w:rsidRPr="000149A8">
        <w:rPr>
          <w:rFonts w:asciiTheme="minorHAnsi" w:hAnsiTheme="minorHAnsi" w:cstheme="minorHAnsi"/>
        </w:rPr>
        <w:t>seguente ordine del giorno:</w:t>
      </w:r>
    </w:p>
    <w:p w:rsidR="000149A8" w:rsidRPr="000149A8" w:rsidRDefault="000149A8" w:rsidP="000149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Verifica situazione iniziale ed esiti test di ingresso (eventuali)</w:t>
      </w:r>
    </w:p>
    <w:p w:rsidR="000149A8" w:rsidRPr="000149A8" w:rsidRDefault="000149A8" w:rsidP="000149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Pianificazione interventi per alunni con PAI ed organizzazione interventi di recupero/consolidamento per studenti in condizioni di fragilità</w:t>
      </w:r>
    </w:p>
    <w:p w:rsidR="000149A8" w:rsidRPr="000149A8" w:rsidRDefault="000149A8" w:rsidP="000149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 xml:space="preserve">Per alunni delle  classi prime - verifica accoglienza </w:t>
      </w:r>
    </w:p>
    <w:p w:rsidR="000149A8" w:rsidRPr="000149A8" w:rsidRDefault="000149A8" w:rsidP="000149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Programmazione didattico educativa (</w:t>
      </w:r>
      <w:r w:rsidRPr="000149A8">
        <w:rPr>
          <w:rFonts w:asciiTheme="minorHAnsi" w:hAnsiTheme="minorHAnsi" w:cstheme="minorHAnsi"/>
          <w:i/>
        </w:rPr>
        <w:t>da riportare sul documento di  programmazione della classe</w:t>
      </w:r>
      <w:r w:rsidRPr="000149A8">
        <w:rPr>
          <w:rFonts w:asciiTheme="minorHAnsi" w:hAnsiTheme="minorHAnsi" w:cstheme="minorHAnsi"/>
        </w:rPr>
        <w:t xml:space="preserve">):  </w:t>
      </w:r>
    </w:p>
    <w:p w:rsidR="000149A8" w:rsidRPr="000149A8" w:rsidRDefault="000149A8" w:rsidP="000149A8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 xml:space="preserve">Obiettivi trasversali (comportamentali e cognitivi) </w:t>
      </w:r>
    </w:p>
    <w:p w:rsidR="000149A8" w:rsidRPr="000149A8" w:rsidRDefault="000149A8" w:rsidP="000149A8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 xml:space="preserve">Classi prime e seconde: Curvatura delle Unità di apprendimento, già individuate nei Dipartimenti e nei consigli per classi parallele, sui bisogni specifici delle singole classi (il coordinatore avrà cura di raccogliere in anticipo la documentazione). Classi seconde: </w:t>
      </w:r>
      <w:r w:rsidRPr="000149A8">
        <w:rPr>
          <w:rFonts w:asciiTheme="minorHAnsi" w:hAnsiTheme="minorHAnsi" w:cstheme="minorHAnsi"/>
          <w:shd w:val="clear" w:color="auto" w:fill="FFFFFF"/>
        </w:rPr>
        <w:t> programmazione delle prove esperte per la certificazione delle competenze in uscita dal primo biennio</w:t>
      </w:r>
      <w:r w:rsidRPr="000149A8">
        <w:rPr>
          <w:rFonts w:asciiTheme="minorHAnsi" w:hAnsiTheme="minorHAnsi" w:cstheme="minorHAnsi"/>
        </w:rPr>
        <w:t xml:space="preserve">. </w:t>
      </w:r>
    </w:p>
    <w:p w:rsidR="000149A8" w:rsidRPr="000149A8" w:rsidRDefault="000149A8" w:rsidP="000149A8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 xml:space="preserve">Per le altre classi: individuazione dei percorsi pluridisciplinari e delle attività integrative da svolgere per l’acquisizione e il potenziamento delle competenze in contesti di realtà e per la concreta valutazione degli esiti ottenuti, sulla base delle indicazioni dei Dipartimenti. </w:t>
      </w:r>
    </w:p>
    <w:p w:rsidR="000149A8" w:rsidRPr="000149A8" w:rsidRDefault="000149A8" w:rsidP="000149A8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Per le classi quinte: condivisione delle scelte didattiche in previsione dell’Esame di Stato</w:t>
      </w:r>
    </w:p>
    <w:p w:rsidR="000149A8" w:rsidRPr="000149A8" w:rsidRDefault="000149A8" w:rsidP="000149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 xml:space="preserve">Alunni disabili: percorsi di integrazione (PEI-PDF) </w:t>
      </w:r>
    </w:p>
    <w:p w:rsidR="000149A8" w:rsidRPr="000149A8" w:rsidRDefault="000149A8" w:rsidP="000149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Alunni con DSA e/o altri studenti in situazione di BES: condivisione percorso formativo e stesura del Piano Didattico Personalizzato</w:t>
      </w:r>
    </w:p>
    <w:p w:rsidR="000149A8" w:rsidRPr="000149A8" w:rsidRDefault="000149A8" w:rsidP="000149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 xml:space="preserve">Alunni stranieri: </w:t>
      </w:r>
    </w:p>
    <w:p w:rsidR="000149A8" w:rsidRPr="000149A8" w:rsidRDefault="000149A8" w:rsidP="000149A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Individuazione degli alunni che devono essere inviati ai laboratori L2 (alfabetizzazione)</w:t>
      </w:r>
    </w:p>
    <w:p w:rsidR="000149A8" w:rsidRPr="000149A8" w:rsidRDefault="000149A8" w:rsidP="000149A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Verifica titolo di studio degli alunni  per sostenere l’esame di licenza media (a cura dei coordinatori, che informano gli altri membri del Consiglio)</w:t>
      </w:r>
    </w:p>
    <w:p w:rsidR="000149A8" w:rsidRDefault="000149A8" w:rsidP="000149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PCTO (classi  terze/quarte/quinte e classi seconde percorsi professionali): verifica/programmazione ed individuazione tutor scolastici</w:t>
      </w:r>
    </w:p>
    <w:p w:rsidR="00477754" w:rsidRDefault="00477754" w:rsidP="0047775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Individuazione tutor PFI (alunni biennio </w:t>
      </w:r>
      <w:proofErr w:type="spellStart"/>
      <w:r>
        <w:rPr>
          <w:rFonts w:asciiTheme="minorHAnsi" w:hAnsiTheme="minorHAnsi"/>
          <w:szCs w:val="28"/>
        </w:rPr>
        <w:t>Prof.le</w:t>
      </w:r>
      <w:proofErr w:type="spellEnd"/>
      <w:r>
        <w:rPr>
          <w:rFonts w:asciiTheme="minorHAnsi" w:hAnsiTheme="minorHAnsi"/>
          <w:szCs w:val="28"/>
        </w:rPr>
        <w:t>)</w:t>
      </w:r>
    </w:p>
    <w:p w:rsidR="00477754" w:rsidRPr="00164B4D" w:rsidRDefault="00477754" w:rsidP="0047775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Cs w:val="28"/>
        </w:rPr>
      </w:pPr>
      <w:r w:rsidRPr="00164B4D">
        <w:rPr>
          <w:rFonts w:asciiTheme="minorHAnsi" w:hAnsiTheme="minorHAnsi"/>
          <w:szCs w:val="28"/>
        </w:rPr>
        <w:t>Programmazione uscite didattiche</w:t>
      </w:r>
      <w:r>
        <w:rPr>
          <w:rFonts w:asciiTheme="minorHAnsi" w:hAnsiTheme="minorHAnsi"/>
          <w:szCs w:val="28"/>
        </w:rPr>
        <w:t xml:space="preserve"> e</w:t>
      </w:r>
      <w:r w:rsidRPr="00164B4D">
        <w:rPr>
          <w:rFonts w:asciiTheme="minorHAnsi" w:hAnsiTheme="minorHAnsi"/>
          <w:szCs w:val="28"/>
        </w:rPr>
        <w:t xml:space="preserve"> visite guidate</w:t>
      </w:r>
      <w:r>
        <w:rPr>
          <w:rFonts w:asciiTheme="minorHAnsi" w:hAnsiTheme="minorHAnsi"/>
          <w:szCs w:val="28"/>
        </w:rPr>
        <w:t xml:space="preserve">; eventuale individuazione di mete sulla base delle proposte elaborate dalla commissione </w:t>
      </w:r>
      <w:r w:rsidRPr="00073AC9">
        <w:rPr>
          <w:rFonts w:asciiTheme="minorHAnsi" w:hAnsiTheme="minorHAnsi"/>
          <w:i/>
          <w:szCs w:val="28"/>
        </w:rPr>
        <w:t>Viaggi di istruzione</w:t>
      </w:r>
    </w:p>
    <w:p w:rsidR="000149A8" w:rsidRPr="000149A8" w:rsidRDefault="000149A8" w:rsidP="000149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Varie ed eventuali</w:t>
      </w:r>
    </w:p>
    <w:p w:rsidR="000149A8" w:rsidRPr="000149A8" w:rsidRDefault="000149A8" w:rsidP="000149A8">
      <w:pPr>
        <w:jc w:val="both"/>
        <w:rPr>
          <w:rFonts w:asciiTheme="minorHAnsi" w:hAnsiTheme="minorHAnsi" w:cstheme="minorHAnsi"/>
          <w:b/>
        </w:rPr>
      </w:pPr>
    </w:p>
    <w:p w:rsidR="0001094F" w:rsidRPr="000149A8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Sono presenti i docenti:</w:t>
      </w:r>
      <w:r w:rsidR="001A7392" w:rsidRPr="000149A8">
        <w:rPr>
          <w:rFonts w:asciiTheme="minorHAnsi" w:hAnsiTheme="minorHAnsi" w:cstheme="minorHAnsi"/>
        </w:rPr>
        <w:t xml:space="preserve"> </w:t>
      </w:r>
      <w:r w:rsidR="00E322E0" w:rsidRPr="000149A8">
        <w:rPr>
          <w:rFonts w:asciiTheme="minorHAnsi" w:hAnsiTheme="minorHAnsi" w:cstheme="minorHAnsi"/>
        </w:rPr>
        <w:t>_____________</w:t>
      </w:r>
      <w:r w:rsidR="001A7392" w:rsidRPr="000149A8">
        <w:rPr>
          <w:rFonts w:asciiTheme="minorHAnsi" w:hAnsiTheme="minorHAnsi" w:cstheme="minorHAnsi"/>
        </w:rPr>
        <w:t>___________________________________________</w:t>
      </w:r>
    </w:p>
    <w:p w:rsidR="0001094F" w:rsidRPr="000149A8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Risultano assenti i docenti:</w:t>
      </w:r>
      <w:r w:rsidR="00E322E0" w:rsidRPr="000149A8">
        <w:rPr>
          <w:rFonts w:asciiTheme="minorHAnsi" w:hAnsiTheme="minorHAnsi" w:cstheme="minorHAnsi"/>
        </w:rPr>
        <w:t>_________</w:t>
      </w:r>
      <w:r w:rsidR="001A7392" w:rsidRPr="000149A8">
        <w:rPr>
          <w:rFonts w:asciiTheme="minorHAnsi" w:hAnsiTheme="minorHAnsi" w:cstheme="minorHAnsi"/>
        </w:rPr>
        <w:t>_____________________________________________</w:t>
      </w:r>
    </w:p>
    <w:p w:rsidR="0001094F" w:rsidRPr="000149A8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Presiede la riunione il/la Coordinatore/</w:t>
      </w:r>
      <w:proofErr w:type="spellStart"/>
      <w:r w:rsidRPr="000149A8">
        <w:rPr>
          <w:rFonts w:asciiTheme="minorHAnsi" w:hAnsiTheme="minorHAnsi" w:cstheme="minorHAnsi"/>
        </w:rPr>
        <w:t>trice</w:t>
      </w:r>
      <w:proofErr w:type="spellEnd"/>
      <w:r w:rsidRPr="000149A8">
        <w:rPr>
          <w:rFonts w:asciiTheme="minorHAnsi" w:hAnsiTheme="minorHAnsi" w:cstheme="minorHAnsi"/>
        </w:rPr>
        <w:t xml:space="preserve"> di classe Prof.</w:t>
      </w:r>
      <w:r w:rsidR="00E322E0" w:rsidRPr="000149A8">
        <w:rPr>
          <w:rFonts w:asciiTheme="minorHAnsi" w:hAnsiTheme="minorHAnsi" w:cstheme="minorHAnsi"/>
        </w:rPr>
        <w:t>____________________________</w:t>
      </w:r>
    </w:p>
    <w:p w:rsidR="0001094F" w:rsidRPr="000149A8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Svolge la funzione di verbalizzante il/la prof.</w:t>
      </w:r>
      <w:r w:rsidR="00E322E0" w:rsidRPr="000149A8">
        <w:rPr>
          <w:rFonts w:asciiTheme="minorHAnsi" w:hAnsiTheme="minorHAnsi" w:cstheme="minorHAnsi"/>
        </w:rPr>
        <w:t>________________________________________</w:t>
      </w:r>
    </w:p>
    <w:p w:rsidR="001D6C29" w:rsidRPr="000149A8" w:rsidRDefault="001D6C29" w:rsidP="006117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Il Presidente dichiara aperta la seduta e si procede all’esame dei singoli argomenti dell’O.d.G.</w:t>
      </w:r>
    </w:p>
    <w:p w:rsidR="001D6C29" w:rsidRPr="000149A8" w:rsidRDefault="001D6C29" w:rsidP="006117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149A8" w:rsidRDefault="00294F30" w:rsidP="00294F30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Verifica situazione iniziale</w:t>
      </w:r>
      <w:r w:rsidR="000149A8">
        <w:rPr>
          <w:rFonts w:asciiTheme="minorHAnsi" w:hAnsiTheme="minorHAnsi" w:cstheme="minorHAnsi"/>
        </w:rPr>
        <w:t xml:space="preserve"> ed esiti test d’ingresso;</w:t>
      </w:r>
    </w:p>
    <w:p w:rsidR="000149A8" w:rsidRDefault="000149A8" w:rsidP="000D3329">
      <w:pPr>
        <w:jc w:val="both"/>
        <w:rPr>
          <w:sz w:val="24"/>
        </w:rPr>
      </w:pPr>
    </w:p>
    <w:p w:rsidR="000D3329" w:rsidRDefault="007B1DD8" w:rsidP="000D3329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>-PRESENTAZIONE DELLA CLASSE</w:t>
      </w:r>
      <w:r w:rsidR="000D3329">
        <w:rPr>
          <w:sz w:val="24"/>
        </w:rPr>
        <w:t xml:space="preserve"> </w:t>
      </w:r>
    </w:p>
    <w:p w:rsidR="00282338" w:rsidRDefault="00282338" w:rsidP="00282338">
      <w:pPr>
        <w:suppressAutoHyphens/>
        <w:rPr>
          <w:sz w:val="24"/>
        </w:rPr>
      </w:pPr>
      <w:r>
        <w:rPr>
          <w:sz w:val="24"/>
        </w:rPr>
        <w:t>-La classe è composta da ……. Alunni………………………………………………………………………………………………..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7F9">
        <w:rPr>
          <w:sz w:val="24"/>
        </w:rPr>
        <w:t>...........</w:t>
      </w:r>
    </w:p>
    <w:p w:rsidR="000667EC" w:rsidRPr="00C818E0" w:rsidRDefault="000667EC" w:rsidP="000667EC">
      <w:pPr>
        <w:pStyle w:val="Corpodeltesto3"/>
        <w:spacing w:after="0"/>
      </w:pPr>
      <w:r w:rsidRPr="00C818E0">
        <w:rPr>
          <w:b/>
          <w:bCs/>
        </w:rPr>
        <w:lastRenderedPageBreak/>
        <w:t xml:space="preserve"> </w:t>
      </w:r>
      <w:r w:rsidRPr="00C818E0">
        <w:rPr>
          <w:b/>
          <w:bCs/>
          <w:u w:val="single"/>
        </w:rPr>
        <w:t>PER LE CLASSI PRIME</w:t>
      </w:r>
    </w:p>
    <w:p w:rsidR="000667EC" w:rsidRPr="00C818E0" w:rsidRDefault="000667EC" w:rsidP="000667EC">
      <w:pPr>
        <w:pStyle w:val="Corpodeltesto3"/>
        <w:spacing w:after="0"/>
      </w:pPr>
      <w:r w:rsidRPr="00C818E0">
        <w:t>INFORMAZIONI desunte dalle certificazioni ricevute dalle scuole medie (dati assoluti per ogni indicatore)</w:t>
      </w:r>
    </w:p>
    <w:p w:rsidR="000667EC" w:rsidRPr="00C818E0" w:rsidRDefault="000667EC" w:rsidP="000667EC">
      <w:pPr>
        <w:pStyle w:val="Corpodeltesto3"/>
        <w:spacing w:after="0"/>
      </w:pPr>
      <w:r w:rsidRPr="00C818E0">
        <w:t xml:space="preserve">Regolarità dell’esito del ciclo di studi                  </w:t>
      </w:r>
    </w:p>
    <w:p w:rsidR="000667EC" w:rsidRPr="00C818E0" w:rsidRDefault="000667EC" w:rsidP="000667EC">
      <w:pPr>
        <w:pStyle w:val="Corpodeltesto3"/>
        <w:spacing w:after="0"/>
      </w:pPr>
      <w:r w:rsidRPr="00C818E0"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10"/>
        <w:gridCol w:w="1260"/>
        <w:gridCol w:w="1800"/>
        <w:gridCol w:w="1980"/>
        <w:gridCol w:w="1620"/>
        <w:gridCol w:w="1260"/>
      </w:tblGrid>
      <w:tr w:rsidR="000667EC" w:rsidRPr="00C818E0" w:rsidTr="00D32CC7"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Sempre</w:t>
            </w:r>
          </w:p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Promossi  n°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In ritardo di</w:t>
            </w:r>
          </w:p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un anno  n°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In ritardo di</w:t>
            </w:r>
          </w:p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due anni   n°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In ritardo di più di due anni  n°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Totale studenti</w:t>
            </w:r>
          </w:p>
        </w:tc>
      </w:tr>
      <w:tr w:rsidR="000667EC" w:rsidRPr="00C818E0" w:rsidTr="00D32CC7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Scuola elementare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</w:tr>
      <w:tr w:rsidR="000667EC" w:rsidRPr="00C818E0" w:rsidTr="00D32CC7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 xml:space="preserve">Scuola </w:t>
            </w:r>
            <w:proofErr w:type="spellStart"/>
            <w:r w:rsidR="000149A8">
              <w:t>sec.I</w:t>
            </w:r>
            <w:proofErr w:type="spellEnd"/>
            <w:r w:rsidR="000149A8">
              <w:t xml:space="preserve"> grado</w:t>
            </w:r>
          </w:p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</w:tr>
    </w:tbl>
    <w:p w:rsidR="000667EC" w:rsidRPr="00C818E0" w:rsidRDefault="000667EC" w:rsidP="000667EC">
      <w:pPr>
        <w:pStyle w:val="Corpodeltesto3"/>
        <w:spacing w:after="0"/>
      </w:pPr>
      <w:r w:rsidRPr="00C818E0">
        <w:t> </w:t>
      </w:r>
    </w:p>
    <w:p w:rsidR="000667EC" w:rsidRPr="00C818E0" w:rsidRDefault="000667EC" w:rsidP="000667EC">
      <w:pPr>
        <w:pStyle w:val="Corpodeltesto3"/>
        <w:spacing w:after="0"/>
      </w:pPr>
      <w:r w:rsidRPr="00C818E0">
        <w:t> Valutazioni espresse negli Esami di Stato del Primo Ciclo</w:t>
      </w:r>
    </w:p>
    <w:p w:rsidR="000667EC" w:rsidRPr="00C818E0" w:rsidRDefault="000667EC" w:rsidP="000667EC">
      <w:pPr>
        <w:pStyle w:val="Corpodeltesto3"/>
        <w:spacing w:after="0"/>
      </w:pPr>
      <w:r w:rsidRPr="00C818E0"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09"/>
        <w:gridCol w:w="1524"/>
        <w:gridCol w:w="1990"/>
        <w:gridCol w:w="2359"/>
        <w:gridCol w:w="2136"/>
      </w:tblGrid>
      <w:tr w:rsidR="000667EC" w:rsidRPr="00C818E0" w:rsidTr="00D32CC7"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  <w:jc w:val="center"/>
            </w:pPr>
            <w:r w:rsidRPr="00C818E0">
              <w:rPr>
                <w:b/>
                <w:bCs/>
              </w:rPr>
              <w:t>6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  <w:jc w:val="center"/>
            </w:pPr>
            <w:r w:rsidRPr="00C818E0">
              <w:rPr>
                <w:b/>
                <w:bCs/>
              </w:rPr>
              <w:t>7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  <w:jc w:val="center"/>
            </w:pPr>
            <w:r w:rsidRPr="00C818E0">
              <w:rPr>
                <w:b/>
                <w:bCs/>
              </w:rPr>
              <w:t>8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  <w:jc w:val="center"/>
            </w:pPr>
            <w:r w:rsidRPr="00C818E0">
              <w:rPr>
                <w:b/>
                <w:bCs/>
              </w:rPr>
              <w:t>9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67EC" w:rsidRPr="00C818E0" w:rsidRDefault="000667EC" w:rsidP="00D32CC7">
            <w:pPr>
              <w:pStyle w:val="Corpodeltesto3"/>
              <w:spacing w:after="0"/>
              <w:jc w:val="center"/>
            </w:pPr>
            <w:r w:rsidRPr="00C818E0">
              <w:rPr>
                <w:b/>
                <w:bCs/>
              </w:rPr>
              <w:t>10</w:t>
            </w:r>
          </w:p>
        </w:tc>
      </w:tr>
      <w:tr w:rsidR="000667EC" w:rsidRPr="00C818E0" w:rsidTr="00D32CC7"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N°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</w:tr>
    </w:tbl>
    <w:p w:rsidR="005058C2" w:rsidRDefault="000667EC" w:rsidP="005058C2">
      <w:pPr>
        <w:pStyle w:val="Corpodeltesto3"/>
        <w:spacing w:after="0"/>
      </w:pPr>
      <w:r w:rsidRPr="00C818E0">
        <w:t> </w:t>
      </w:r>
    </w:p>
    <w:p w:rsidR="007B1DD8" w:rsidRPr="005058C2" w:rsidRDefault="005058C2" w:rsidP="005058C2">
      <w:pPr>
        <w:pStyle w:val="Corpodeltesto3"/>
        <w:spacing w:after="0"/>
      </w:pPr>
      <w:r>
        <w:t>P</w:t>
      </w:r>
      <w:r w:rsidR="007B1DD8" w:rsidRPr="00585E75">
        <w:rPr>
          <w:i/>
          <w:sz w:val="24"/>
        </w:rPr>
        <w:t>er le classi prime</w:t>
      </w:r>
      <w:r w:rsidR="007B1DD8">
        <w:rPr>
          <w:sz w:val="24"/>
        </w:rPr>
        <w:t>: RELAZIONE DEL DOCENTE RESPONSABILE DEL PROGETTO ACCOGLIENZA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DD8" w:rsidRDefault="00282338" w:rsidP="00282338">
      <w:pPr>
        <w:suppressAutoHyphens/>
        <w:jc w:val="both"/>
        <w:rPr>
          <w:i/>
          <w:sz w:val="24"/>
        </w:rPr>
      </w:pPr>
      <w:r>
        <w:rPr>
          <w:sz w:val="24"/>
        </w:rPr>
        <w:t>-</w:t>
      </w:r>
      <w:r w:rsidR="007B1DD8" w:rsidRPr="00282338">
        <w:rPr>
          <w:sz w:val="24"/>
        </w:rPr>
        <w:t>SITUAZIONE IN INGRESSO (</w:t>
      </w:r>
      <w:r w:rsidR="007B1DD8" w:rsidRPr="00282338">
        <w:rPr>
          <w:i/>
          <w:sz w:val="24"/>
        </w:rPr>
        <w:t>risultati dei test d’ingresso)</w:t>
      </w:r>
    </w:p>
    <w:p w:rsidR="000667EC" w:rsidRPr="00C818E0" w:rsidRDefault="000667EC" w:rsidP="000667EC">
      <w:pPr>
        <w:pStyle w:val="Corpodeltesto3"/>
        <w:spacing w:after="0"/>
      </w:pPr>
      <w:r w:rsidRPr="00C818E0">
        <w:rPr>
          <w:b/>
          <w:bCs/>
          <w:u w:val="single"/>
        </w:rPr>
        <w:t>ESITO DELLE PROVE DI INGRESSO</w:t>
      </w:r>
      <w:r w:rsidR="005058C2">
        <w:rPr>
          <w:b/>
          <w:bCs/>
          <w:u w:val="single"/>
        </w:rPr>
        <w:t>PER LE CLASSI PRIME</w:t>
      </w:r>
    </w:p>
    <w:p w:rsidR="000667EC" w:rsidRPr="00C818E0" w:rsidRDefault="000667EC" w:rsidP="000667EC">
      <w:pPr>
        <w:pStyle w:val="Corpodeltesto3"/>
        <w:spacing w:after="0"/>
      </w:pPr>
      <w:r w:rsidRPr="00C818E0">
        <w:t xml:space="preserve">(dati in </w:t>
      </w:r>
      <w:r w:rsidR="005058C2">
        <w:t xml:space="preserve">assoluti e in </w:t>
      </w:r>
      <w:r w:rsidRPr="00C818E0">
        <w:t>percentuale per materie e per indicatore)</w:t>
      </w:r>
    </w:p>
    <w:p w:rsidR="000667EC" w:rsidRPr="00C818E0" w:rsidRDefault="000667EC" w:rsidP="000667EC">
      <w:pPr>
        <w:pStyle w:val="Corpodeltesto3"/>
        <w:spacing w:after="0"/>
      </w:pPr>
      <w:r w:rsidRPr="00C818E0"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10"/>
        <w:gridCol w:w="2160"/>
        <w:gridCol w:w="1980"/>
        <w:gridCol w:w="3240"/>
      </w:tblGrid>
      <w:tr w:rsidR="000667EC" w:rsidRPr="00C818E0" w:rsidTr="00D32CC7"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Materie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Livello Alto</w:t>
            </w:r>
          </w:p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N° studenti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Livello Medio</w:t>
            </w:r>
          </w:p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N° studenti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Livello Basso</w:t>
            </w:r>
          </w:p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N° studenti</w:t>
            </w:r>
          </w:p>
        </w:tc>
      </w:tr>
      <w:tr w:rsidR="000667EC" w:rsidRPr="00C818E0" w:rsidTr="00D32CC7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</w:tr>
      <w:tr w:rsidR="000667EC" w:rsidRPr="00C818E0" w:rsidTr="00D32CC7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</w:tr>
      <w:tr w:rsidR="000667EC" w:rsidRPr="00C818E0" w:rsidTr="00D32CC7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7EC" w:rsidRPr="00C818E0" w:rsidRDefault="000667EC" w:rsidP="00D32CC7">
            <w:pPr>
              <w:pStyle w:val="Corpodeltesto3"/>
              <w:spacing w:after="0"/>
            </w:pPr>
            <w:r w:rsidRPr="00C818E0">
              <w:t> </w:t>
            </w:r>
          </w:p>
        </w:tc>
      </w:tr>
    </w:tbl>
    <w:p w:rsidR="005058C2" w:rsidRDefault="005058C2" w:rsidP="00E16C54">
      <w:pPr>
        <w:suppressAutoHyphens/>
        <w:jc w:val="both"/>
        <w:rPr>
          <w:sz w:val="24"/>
        </w:rPr>
      </w:pPr>
    </w:p>
    <w:p w:rsidR="007B1DD8" w:rsidRPr="00E16C54" w:rsidRDefault="00E16C54" w:rsidP="00E16C54">
      <w:pPr>
        <w:suppressAutoHyphens/>
        <w:jc w:val="both"/>
        <w:rPr>
          <w:i/>
          <w:sz w:val="24"/>
        </w:rPr>
      </w:pPr>
      <w:r>
        <w:rPr>
          <w:sz w:val="24"/>
        </w:rPr>
        <w:t>-</w:t>
      </w:r>
      <w:r w:rsidR="007B1DD8" w:rsidRPr="00E16C54">
        <w:rPr>
          <w:sz w:val="24"/>
        </w:rPr>
        <w:t>INDIVIDUAZIONE DI CASI PARTICOLARI (</w:t>
      </w:r>
      <w:r w:rsidR="007B1DD8" w:rsidRPr="00E16C54">
        <w:rPr>
          <w:i/>
          <w:sz w:val="24"/>
        </w:rPr>
        <w:t xml:space="preserve"> anche ai fini del </w:t>
      </w:r>
      <w:proofErr w:type="spellStart"/>
      <w:r w:rsidR="007B1DD8" w:rsidRPr="00E16C54">
        <w:rPr>
          <w:i/>
          <w:sz w:val="24"/>
        </w:rPr>
        <w:t>riorientamento</w:t>
      </w:r>
      <w:proofErr w:type="spellEnd"/>
      <w:r w:rsidR="007B1DD8" w:rsidRPr="00E16C54">
        <w:rPr>
          <w:i/>
          <w:sz w:val="24"/>
        </w:rPr>
        <w:t>)</w:t>
      </w:r>
    </w:p>
    <w:p w:rsidR="007B1DD8" w:rsidRDefault="007B1DD8" w:rsidP="007B1DD8">
      <w:pPr>
        <w:suppressAutoHyphens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  <w:r w:rsidR="0028233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9A8" w:rsidRPr="000149A8" w:rsidRDefault="000149A8" w:rsidP="000149A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>Pianificazione interventi per alunni con PAI ed organizzazione interventi di recupero/consolidamento per studenti in condizioni di fragilità</w:t>
      </w:r>
    </w:p>
    <w:p w:rsidR="000149A8" w:rsidRPr="000149A8" w:rsidRDefault="000149A8" w:rsidP="000149A8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 xml:space="preserve">Per alunni delle  classi prime - verifica accoglienza </w:t>
      </w:r>
    </w:p>
    <w:p w:rsidR="000149A8" w:rsidRDefault="000149A8" w:rsidP="00D6058D">
      <w:pPr>
        <w:tabs>
          <w:tab w:val="left" w:pos="720"/>
        </w:tabs>
        <w:suppressAutoHyphens/>
        <w:jc w:val="both"/>
        <w:rPr>
          <w:bCs/>
          <w:sz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955"/>
        <w:gridCol w:w="1282"/>
        <w:gridCol w:w="1559"/>
        <w:gridCol w:w="1559"/>
        <w:gridCol w:w="3443"/>
      </w:tblGrid>
      <w:tr w:rsidR="00D6058D" w:rsidRPr="001433D6" w:rsidTr="008C494A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8C494A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ALIEVO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94A" w:rsidRPr="001433D6" w:rsidRDefault="008C494A" w:rsidP="008C494A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PAI </w:t>
            </w:r>
            <w:r w:rsidRPr="008C494A">
              <w:rPr>
                <w:i/>
                <w:sz w:val="18"/>
                <w:szCs w:val="18"/>
                <w:lang w:eastAsia="ar-SA"/>
              </w:rPr>
              <w:t>(indicare con una X se previsto)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8C494A" w:rsidP="008C494A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Situazione di fragilità </w:t>
            </w:r>
            <w:r w:rsidRPr="008C494A">
              <w:rPr>
                <w:i/>
                <w:sz w:val="18"/>
                <w:szCs w:val="18"/>
                <w:lang w:eastAsia="ar-SA"/>
              </w:rPr>
              <w:t>(specificare)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8C494A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DISCPLINE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D" w:rsidRPr="001433D6" w:rsidRDefault="008C494A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AZIONI/ATTIVITA’</w:t>
            </w:r>
          </w:p>
        </w:tc>
      </w:tr>
      <w:tr w:rsidR="00D6058D" w:rsidRPr="001433D6" w:rsidTr="008C494A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</w:tr>
      <w:tr w:rsidR="00D6058D" w:rsidRPr="001433D6" w:rsidTr="008C494A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</w:tr>
      <w:tr w:rsidR="00D6058D" w:rsidRPr="001433D6" w:rsidTr="008C494A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D" w:rsidRPr="001433D6" w:rsidRDefault="00D6058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lang w:eastAsia="ar-SA"/>
              </w:rPr>
            </w:pPr>
          </w:p>
        </w:tc>
      </w:tr>
    </w:tbl>
    <w:p w:rsidR="00D6058D" w:rsidRDefault="00D6058D" w:rsidP="00D6058D">
      <w:pPr>
        <w:tabs>
          <w:tab w:val="left" w:pos="720"/>
        </w:tabs>
        <w:suppressAutoHyphens/>
        <w:ind w:left="426"/>
        <w:jc w:val="both"/>
        <w:rPr>
          <w:sz w:val="20"/>
          <w:szCs w:val="20"/>
          <w:lang w:eastAsia="ar-SA"/>
        </w:rPr>
      </w:pPr>
    </w:p>
    <w:p w:rsidR="00C03CDF" w:rsidRDefault="00C03CDF" w:rsidP="00D6058D">
      <w:pPr>
        <w:tabs>
          <w:tab w:val="left" w:pos="720"/>
        </w:tabs>
        <w:suppressAutoHyphens/>
        <w:jc w:val="both"/>
        <w:rPr>
          <w:sz w:val="24"/>
        </w:rPr>
      </w:pPr>
    </w:p>
    <w:p w:rsidR="008C494A" w:rsidRDefault="009473F3" w:rsidP="009473F3">
      <w:pPr>
        <w:spacing w:after="0" w:line="240" w:lineRule="auto"/>
        <w:rPr>
          <w:b/>
          <w:szCs w:val="28"/>
        </w:rPr>
      </w:pPr>
      <w:r w:rsidRPr="009473F3">
        <w:rPr>
          <w:b/>
          <w:szCs w:val="28"/>
        </w:rPr>
        <w:lastRenderedPageBreak/>
        <w:t>4)</w:t>
      </w:r>
      <w:r w:rsidR="008C494A">
        <w:rPr>
          <w:b/>
          <w:szCs w:val="28"/>
        </w:rPr>
        <w:t xml:space="preserve">PROGRAMMAZIONE </w:t>
      </w:r>
    </w:p>
    <w:p w:rsidR="009473F3" w:rsidRPr="008C494A" w:rsidRDefault="009473F3" w:rsidP="009473F3">
      <w:pPr>
        <w:spacing w:after="0" w:line="240" w:lineRule="auto"/>
        <w:rPr>
          <w:szCs w:val="28"/>
          <w:u w:val="single"/>
        </w:rPr>
      </w:pPr>
      <w:r w:rsidRPr="008C494A">
        <w:rPr>
          <w:szCs w:val="28"/>
          <w:u w:val="single"/>
        </w:rPr>
        <w:t>Obiettivi trasversali (comportamentali e cognitivi)</w:t>
      </w:r>
    </w:p>
    <w:p w:rsidR="00314B3D" w:rsidRDefault="00314B3D" w:rsidP="00314B3D">
      <w:pPr>
        <w:pStyle w:val="Corpotesto1"/>
        <w:suppressAutoHyphens/>
        <w:jc w:val="both"/>
        <w:rPr>
          <w:b/>
        </w:rPr>
      </w:pPr>
    </w:p>
    <w:p w:rsidR="00314B3D" w:rsidRDefault="00314B3D" w:rsidP="00314B3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Il Consiglio riafferma le finalità e gli obiettivi generali (competenze di fine corso per l’indirizzo di specializzazione della classe) condivisi e concordati all’interno dell’Istituto e riportati nel POF, che devono servire ad orientare le scelte specifiche.</w:t>
      </w:r>
    </w:p>
    <w:p w:rsidR="00314B3D" w:rsidRDefault="00314B3D" w:rsidP="00550EBB">
      <w:pPr>
        <w:suppressAutoHyphens/>
        <w:spacing w:after="0" w:line="240" w:lineRule="atLeast"/>
        <w:jc w:val="both"/>
        <w:rPr>
          <w:sz w:val="24"/>
        </w:rPr>
      </w:pPr>
      <w:r>
        <w:rPr>
          <w:sz w:val="24"/>
        </w:rPr>
        <w:t xml:space="preserve">Il C.d.C., quindi, sulla base del confronto tra la situazione di partenza della classe, le finalità e gli obiettivi generali, individua gli </w:t>
      </w:r>
      <w:r>
        <w:rPr>
          <w:b/>
          <w:sz w:val="24"/>
        </w:rPr>
        <w:t xml:space="preserve">obiettivi trasversali </w:t>
      </w:r>
      <w:r>
        <w:rPr>
          <w:sz w:val="24"/>
        </w:rPr>
        <w:t>che intende perseguire nel corso dell’anno, mediante unità didattiche, percorsi multidisciplinari o il semplice specifico disciplinare di ogni singolo docente</w:t>
      </w:r>
      <w:r w:rsidR="00C736C7">
        <w:rPr>
          <w:sz w:val="24"/>
        </w:rPr>
        <w:t>:</w:t>
      </w:r>
    </w:p>
    <w:p w:rsidR="00C736C7" w:rsidRDefault="00C736C7" w:rsidP="00550EBB">
      <w:pPr>
        <w:suppressAutoHyphens/>
        <w:spacing w:after="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B3D" w:rsidRPr="001433D6" w:rsidRDefault="00314B3D" w:rsidP="00550EBB">
      <w:pPr>
        <w:pStyle w:val="Corpotesto1"/>
        <w:suppressAutoHyphens/>
        <w:spacing w:line="240" w:lineRule="atLeast"/>
        <w:jc w:val="both"/>
        <w:rPr>
          <w:rFonts w:ascii="Calibri" w:hAnsi="Calibri"/>
        </w:rPr>
      </w:pPr>
      <w:r w:rsidRPr="001433D6">
        <w:rPr>
          <w:rFonts w:ascii="Calibri" w:hAnsi="Calibri"/>
        </w:rPr>
        <w:t>I</w:t>
      </w:r>
      <w:r w:rsidR="00175218" w:rsidRPr="001433D6">
        <w:rPr>
          <w:rFonts w:ascii="Calibri" w:hAnsi="Calibri"/>
        </w:rPr>
        <w:t>n</w:t>
      </w:r>
      <w:r w:rsidRPr="001433D6">
        <w:rPr>
          <w:rFonts w:ascii="Calibri" w:hAnsi="Calibri"/>
        </w:rPr>
        <w:t xml:space="preserve"> riferimento agli obiettivi cognitivi, il C.d.C. </w:t>
      </w:r>
      <w:r w:rsidR="00823A2F" w:rsidRPr="001433D6">
        <w:rPr>
          <w:rFonts w:ascii="Calibri" w:hAnsi="Calibri"/>
        </w:rPr>
        <w:t>delibera quanto segue:</w:t>
      </w:r>
    </w:p>
    <w:p w:rsidR="00823A2F" w:rsidRPr="00314B3D" w:rsidRDefault="00823A2F" w:rsidP="00550EBB">
      <w:pPr>
        <w:pStyle w:val="Corpotesto1"/>
        <w:suppressAutoHyphens/>
        <w:spacing w:line="240" w:lineRule="atLeast"/>
        <w:jc w:val="both"/>
      </w:pPr>
      <w:r w:rsidRPr="001433D6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B3D" w:rsidRDefault="00082D2A" w:rsidP="00550EBB">
      <w:pPr>
        <w:suppressAutoHyphens/>
        <w:spacing w:after="0" w:line="240" w:lineRule="atLeast"/>
        <w:jc w:val="both"/>
        <w:rPr>
          <w:sz w:val="24"/>
        </w:rPr>
      </w:pPr>
      <w:r>
        <w:rPr>
          <w:sz w:val="24"/>
        </w:rPr>
        <w:t xml:space="preserve">Per il conseguimento degli obiettivi trasversali </w:t>
      </w:r>
      <w:r w:rsidR="00314B3D">
        <w:rPr>
          <w:sz w:val="24"/>
        </w:rPr>
        <w:t>Il C.d.C. individua le seguenti strategie:</w:t>
      </w:r>
    </w:p>
    <w:p w:rsidR="00314B3D" w:rsidRPr="00664085" w:rsidRDefault="00823A2F" w:rsidP="00664085">
      <w:pPr>
        <w:suppressAutoHyphens/>
        <w:spacing w:after="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B3D" w:rsidRPr="00823A2F" w:rsidRDefault="00314B3D" w:rsidP="00550EBB">
      <w:pPr>
        <w:suppressAutoHyphens/>
        <w:spacing w:after="0" w:line="240" w:lineRule="atLeast"/>
        <w:jc w:val="both"/>
        <w:rPr>
          <w:sz w:val="24"/>
        </w:rPr>
      </w:pPr>
      <w:r w:rsidRPr="00823A2F">
        <w:rPr>
          <w:sz w:val="24"/>
        </w:rPr>
        <w:t xml:space="preserve">Il C.d.C. concorda nell’adottare i seguenti comportamenti nei confronti della classe:    </w:t>
      </w:r>
    </w:p>
    <w:p w:rsidR="00823A2F" w:rsidRDefault="00823A2F" w:rsidP="00550EBB">
      <w:pPr>
        <w:spacing w:after="0" w:line="240" w:lineRule="atLeast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7EC" w:rsidRDefault="000667EC" w:rsidP="00550EBB">
      <w:pPr>
        <w:spacing w:after="0" w:line="240" w:lineRule="atLeast"/>
        <w:rPr>
          <w:b/>
          <w:szCs w:val="28"/>
        </w:rPr>
      </w:pPr>
    </w:p>
    <w:p w:rsidR="00294F30" w:rsidRPr="00AB5660" w:rsidRDefault="00294F30" w:rsidP="00AB5660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szCs w:val="28"/>
        </w:rPr>
      </w:pPr>
      <w:r w:rsidRPr="00AB5660">
        <w:rPr>
          <w:rFonts w:cstheme="minorHAnsi"/>
        </w:rPr>
        <w:t xml:space="preserve">Classi prime e seconde: Curvatura delle Unità di apprendimento, già individuate nei consigli per classi parallele, sui bisogni specifici delle singole classi (il coordinatore avrà cura di raccogliere in anticipo la documentazione). Classi seconde: prova  esperta. </w:t>
      </w:r>
    </w:p>
    <w:p w:rsidR="00082D2A" w:rsidRPr="00AB5660" w:rsidRDefault="00294F30" w:rsidP="00AB5660">
      <w:pPr>
        <w:pStyle w:val="Paragrafoelenco"/>
        <w:numPr>
          <w:ilvl w:val="0"/>
          <w:numId w:val="27"/>
        </w:numPr>
        <w:spacing w:after="0" w:line="240" w:lineRule="auto"/>
        <w:rPr>
          <w:b/>
          <w:szCs w:val="28"/>
        </w:rPr>
      </w:pPr>
      <w:r w:rsidRPr="00AB5660">
        <w:rPr>
          <w:rFonts w:cstheme="minorHAnsi"/>
        </w:rPr>
        <w:t xml:space="preserve">Per le altre classi: individuazione dei percorsi pluridisciplinari e delle attività integrative da svolgere per l’acquisizione e il potenziamento delle competenze in contesti di realtà e per la concreta valutazione degli esiti ottenuti, sulla base delle indicazioni dei Dipartimenti e, per le classi </w:t>
      </w:r>
      <w:proofErr w:type="spellStart"/>
      <w:r w:rsidRPr="00AB5660">
        <w:rPr>
          <w:rFonts w:cstheme="minorHAnsi"/>
        </w:rPr>
        <w:t>IeFP</w:t>
      </w:r>
      <w:proofErr w:type="spellEnd"/>
      <w:r w:rsidRPr="00AB5660">
        <w:rPr>
          <w:rFonts w:cstheme="minorHAnsi"/>
        </w:rPr>
        <w:t>, del Gruppo di Progetto.</w:t>
      </w:r>
    </w:p>
    <w:p w:rsidR="00D83A47" w:rsidRPr="00D83A47" w:rsidRDefault="00D83A47" w:rsidP="00616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(</w:t>
      </w:r>
      <w:r w:rsidRPr="00D83A47">
        <w:rPr>
          <w:rFonts w:cs="Arial"/>
          <w:i/>
        </w:rPr>
        <w:t>Declinare le indicazioni emerse nelle riunioni di dipartimento, nello s</w:t>
      </w:r>
      <w:r w:rsidR="009163EC">
        <w:rPr>
          <w:rFonts w:cs="Arial"/>
          <w:i/>
        </w:rPr>
        <w:t>pecifico contesto della classe.)</w:t>
      </w:r>
    </w:p>
    <w:p w:rsidR="00616E3B" w:rsidRDefault="00616E3B" w:rsidP="00616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______________________________________________________________________________</w:t>
      </w:r>
    </w:p>
    <w:p w:rsidR="00AA6D81" w:rsidRPr="00866139" w:rsidRDefault="00AA6D81" w:rsidP="00616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616E3B" w:rsidRDefault="00205FFA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205FFA" w:rsidRDefault="00205FFA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D1167" w:rsidRPr="005058C2" w:rsidRDefault="00ED1167" w:rsidP="00ED1167">
      <w:pPr>
        <w:pStyle w:val="Corpodeltesto3"/>
        <w:spacing w:after="0"/>
      </w:pPr>
      <w:r w:rsidRPr="005058C2">
        <w:rPr>
          <w:b/>
        </w:rPr>
        <w:t>STRUMENTI DA UTILIZZARE PER LE VERIFICHE</w:t>
      </w:r>
      <w:r w:rsidRPr="005058C2">
        <w:t xml:space="preserve"> </w:t>
      </w:r>
    </w:p>
    <w:p w:rsidR="00ED1167" w:rsidRPr="00C818E0" w:rsidRDefault="00ED1167" w:rsidP="00ED1167">
      <w:pPr>
        <w:pStyle w:val="Corpodeltesto3"/>
        <w:spacing w:after="0"/>
      </w:pPr>
      <w:r w:rsidRPr="00C818E0">
        <w:t>(controllo in itinere del processo di apprendimento)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1843"/>
        <w:gridCol w:w="709"/>
        <w:gridCol w:w="850"/>
        <w:gridCol w:w="709"/>
        <w:gridCol w:w="709"/>
        <w:gridCol w:w="850"/>
        <w:gridCol w:w="851"/>
        <w:gridCol w:w="709"/>
      </w:tblGrid>
      <w:tr w:rsidR="00ED1167" w:rsidRPr="00C818E0" w:rsidTr="00CE08D8">
        <w:trPr>
          <w:cantSplit/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rPr>
                <w:b/>
                <w:bCs/>
              </w:rPr>
              <w:t>Strumento utilizzato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proofErr w:type="spellStart"/>
            <w:r w:rsidRPr="00C818E0">
              <w:t>Ital</w:t>
            </w:r>
            <w:proofErr w:type="spellEnd"/>
            <w:r w:rsidRPr="00C818E0"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Storia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1^L.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2^ L.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proofErr w:type="spellStart"/>
            <w:r w:rsidRPr="00C818E0">
              <w:t>Matem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Dir/</w:t>
            </w:r>
            <w:proofErr w:type="spellStart"/>
            <w:r w:rsidRPr="00C818E0">
              <w:t>Ec</w:t>
            </w:r>
            <w:proofErr w:type="spellEnd"/>
            <w:r w:rsidRPr="00C818E0"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rPr>
                <w:b/>
                <w:bCs/>
              </w:rPr>
              <w:t>…. </w:t>
            </w:r>
          </w:p>
        </w:tc>
      </w:tr>
      <w:tr w:rsidR="00ED1167" w:rsidRPr="00C818E0" w:rsidTr="00CE08D8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 xml:space="preserve">Interrogazione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</w:tr>
      <w:tr w:rsidR="00ED1167" w:rsidRPr="00C818E0" w:rsidTr="00CE08D8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Tema o problema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</w:tr>
      <w:tr w:rsidR="00ED1167" w:rsidRPr="00C818E0" w:rsidTr="00CE08D8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Prove strutturate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</w:tr>
      <w:tr w:rsidR="00ED1167" w:rsidRPr="00C818E0" w:rsidTr="00CE08D8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 xml:space="preserve">Prove </w:t>
            </w:r>
            <w:proofErr w:type="spellStart"/>
            <w:r w:rsidRPr="00C818E0">
              <w:t>semistrutturate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</w:tr>
      <w:tr w:rsidR="00ED1167" w:rsidRPr="00C818E0" w:rsidTr="00CE08D8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Questionario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</w:tr>
      <w:tr w:rsidR="00ED1167" w:rsidRPr="00C818E0" w:rsidTr="00CE08D8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Relazione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</w:tr>
      <w:tr w:rsidR="00ED1167" w:rsidRPr="00C818E0" w:rsidTr="00CE08D8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Esercizi o test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</w:tr>
      <w:tr w:rsidR="00ED1167" w:rsidRPr="00C818E0" w:rsidTr="00CE08D8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Altro: (specificare)</w:t>
            </w:r>
          </w:p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…………………………..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167" w:rsidRPr="00C818E0" w:rsidRDefault="00ED1167" w:rsidP="00CE08D8">
            <w:pPr>
              <w:pStyle w:val="Corpodeltesto3"/>
              <w:spacing w:after="0"/>
            </w:pPr>
            <w:r w:rsidRPr="00C818E0">
              <w:t> </w:t>
            </w:r>
          </w:p>
        </w:tc>
      </w:tr>
    </w:tbl>
    <w:p w:rsidR="00ED1167" w:rsidRDefault="00ED1167" w:rsidP="00ED1167">
      <w:pPr>
        <w:spacing w:after="0" w:line="240" w:lineRule="auto"/>
        <w:rPr>
          <w:b/>
          <w:szCs w:val="28"/>
        </w:rPr>
      </w:pPr>
    </w:p>
    <w:p w:rsidR="00ED1167" w:rsidRPr="00C818E0" w:rsidRDefault="00ED1167" w:rsidP="00ED1167">
      <w:pPr>
        <w:pStyle w:val="Corpodeltesto3"/>
        <w:spacing w:after="0"/>
      </w:pPr>
      <w:r w:rsidRPr="00C818E0">
        <w:lastRenderedPageBreak/>
        <w:t> </w:t>
      </w:r>
    </w:p>
    <w:p w:rsidR="00ED1167" w:rsidRPr="00ED1167" w:rsidRDefault="00ED1167" w:rsidP="00ED1167">
      <w:pPr>
        <w:pStyle w:val="Corpodeltesto3"/>
        <w:spacing w:after="0"/>
      </w:pPr>
      <w:r w:rsidRPr="00C818E0">
        <w:rPr>
          <w:b/>
          <w:bCs/>
        </w:rPr>
        <w:t xml:space="preserve"> </w:t>
      </w:r>
      <w:r w:rsidRPr="00ED1167">
        <w:rPr>
          <w:b/>
          <w:bCs/>
        </w:rPr>
        <w:t>FATTORI CHE CONCORRONO ALLA VALUTAZIONE PERIODICA E FINALE ( SEGNARE L’ORDINE DI PRIORITA’)</w:t>
      </w:r>
    </w:p>
    <w:p w:rsidR="00ED1167" w:rsidRPr="00C818E0" w:rsidRDefault="00ED1167" w:rsidP="00ED1167">
      <w:pPr>
        <w:pStyle w:val="Corpodeltesto3"/>
        <w:spacing w:after="0"/>
      </w:pPr>
      <w:r w:rsidRPr="00C818E0">
        <w:t>(indicare in percentuale l’incidenza dei fattori)</w:t>
      </w:r>
    </w:p>
    <w:p w:rsidR="00ED1167" w:rsidRPr="00C818E0" w:rsidRDefault="00ED1167" w:rsidP="00ED1167">
      <w:pPr>
        <w:pStyle w:val="Corpodeltesto3"/>
        <w:spacing w:after="0"/>
      </w:pPr>
      <w:r w:rsidRPr="00C818E0">
        <w:t>-         Metodo di studio      ___</w:t>
      </w:r>
    </w:p>
    <w:p w:rsidR="00ED1167" w:rsidRPr="00C818E0" w:rsidRDefault="00ED1167" w:rsidP="00ED1167">
      <w:pPr>
        <w:pStyle w:val="Corpodeltesto3"/>
        <w:spacing w:after="0"/>
      </w:pPr>
      <w:r w:rsidRPr="00C818E0">
        <w:t xml:space="preserve">-         Partecipazione all’attività didattica e frequenza scolastica   ___ </w:t>
      </w:r>
    </w:p>
    <w:p w:rsidR="00ED1167" w:rsidRPr="00C818E0" w:rsidRDefault="00ED1167" w:rsidP="00ED1167">
      <w:pPr>
        <w:pStyle w:val="Corpodeltesto3"/>
        <w:spacing w:after="0"/>
      </w:pPr>
      <w:r w:rsidRPr="00C818E0">
        <w:t>-         Impegno   ___</w:t>
      </w:r>
    </w:p>
    <w:p w:rsidR="00ED1167" w:rsidRPr="00C818E0" w:rsidRDefault="00ED1167" w:rsidP="00ED1167">
      <w:pPr>
        <w:pStyle w:val="Corpodeltesto3"/>
        <w:spacing w:after="0"/>
      </w:pPr>
      <w:r w:rsidRPr="00C818E0">
        <w:t xml:space="preserve">-         Progresso   ___ </w:t>
      </w:r>
    </w:p>
    <w:p w:rsidR="00ED1167" w:rsidRPr="00C818E0" w:rsidRDefault="00ED1167" w:rsidP="00ED1167">
      <w:pPr>
        <w:pStyle w:val="Corpodeltesto3"/>
        <w:spacing w:after="0"/>
      </w:pPr>
      <w:r w:rsidRPr="00C818E0">
        <w:t>-         Situazione personale   __</w:t>
      </w:r>
    </w:p>
    <w:p w:rsidR="00ED1167" w:rsidRDefault="00ED1167" w:rsidP="00ED1167">
      <w:pPr>
        <w:pStyle w:val="Corpodeltesto3"/>
        <w:spacing w:after="0"/>
      </w:pPr>
      <w:r w:rsidRPr="00C818E0">
        <w:t>-         Altro (specificare) ____        </w:t>
      </w:r>
    </w:p>
    <w:p w:rsidR="00ED1167" w:rsidRDefault="00ED1167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94F30" w:rsidRPr="008C494A" w:rsidRDefault="00294F30" w:rsidP="008C494A">
      <w:pPr>
        <w:spacing w:after="0" w:line="240" w:lineRule="auto"/>
        <w:jc w:val="both"/>
        <w:rPr>
          <w:szCs w:val="28"/>
        </w:rPr>
      </w:pPr>
      <w:r w:rsidRPr="008C494A">
        <w:rPr>
          <w:rFonts w:cstheme="minorHAnsi"/>
          <w:b/>
        </w:rPr>
        <w:t>Per la sezione Manfredi</w:t>
      </w:r>
      <w:r w:rsidRPr="008C494A">
        <w:rPr>
          <w:rFonts w:cstheme="minorHAnsi"/>
        </w:rPr>
        <w:t xml:space="preserve">: collocazione  dei moduli orari aggiuntivi </w:t>
      </w:r>
      <w:r w:rsidRPr="008C494A">
        <w:rPr>
          <w:rFonts w:cstheme="minorHAnsi"/>
          <w:b/>
        </w:rPr>
        <w:t>funzionale ai bisogni degli studenti</w:t>
      </w:r>
      <w:r w:rsidRPr="008C494A">
        <w:rPr>
          <w:rFonts w:cstheme="minorHAnsi"/>
        </w:rPr>
        <w:t>.</w:t>
      </w:r>
    </w:p>
    <w:p w:rsidR="00294F30" w:rsidRPr="00AB5660" w:rsidRDefault="00AB5660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AB5660">
        <w:rPr>
          <w:rFonts w:cs="Arial"/>
          <w:i/>
        </w:rPr>
        <w:t>Allegare il prospetto rel</w:t>
      </w:r>
      <w:bookmarkStart w:id="0" w:name="_GoBack"/>
      <w:bookmarkEnd w:id="0"/>
      <w:r w:rsidRPr="00AB5660">
        <w:rPr>
          <w:rFonts w:cs="Arial"/>
          <w:i/>
        </w:rPr>
        <w:t>ativo</w:t>
      </w:r>
    </w:p>
    <w:p w:rsidR="00ED1167" w:rsidRDefault="00ED1167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0510" w:rsidRDefault="00294F30" w:rsidP="00B10510">
      <w:pPr>
        <w:spacing w:after="0" w:line="240" w:lineRule="auto"/>
        <w:rPr>
          <w:szCs w:val="28"/>
        </w:rPr>
      </w:pPr>
      <w:r>
        <w:rPr>
          <w:b/>
          <w:szCs w:val="28"/>
        </w:rPr>
        <w:t>5</w:t>
      </w:r>
      <w:r w:rsidR="00B10510" w:rsidRPr="00B10510">
        <w:rPr>
          <w:b/>
          <w:szCs w:val="28"/>
        </w:rPr>
        <w:t>)</w:t>
      </w:r>
      <w:r w:rsidR="00B10510" w:rsidRPr="00164B4D">
        <w:rPr>
          <w:szCs w:val="28"/>
        </w:rPr>
        <w:t>Alunni disabili: percorsi di integrazione (PEI-PDF) e stesura dell’orario del docente di sostegno nella classe interessata</w:t>
      </w:r>
    </w:p>
    <w:p w:rsidR="00E2175E" w:rsidRDefault="00E2175E" w:rsidP="00E2175E">
      <w:pPr>
        <w:spacing w:after="0" w:line="240" w:lineRule="auto"/>
        <w:jc w:val="both"/>
      </w:pPr>
      <w:r>
        <w:t>Il Consiglio procede all’esame de</w:t>
      </w:r>
      <w:r w:rsidRPr="00866139">
        <w:t>i percorsi di integrazione</w:t>
      </w:r>
      <w:r>
        <w:t xml:space="preserve"> dei seguenti alunni disabili:</w:t>
      </w:r>
    </w:p>
    <w:p w:rsidR="00B10510" w:rsidRDefault="00B10510" w:rsidP="00B10510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49790E" w:rsidRDefault="0049790E" w:rsidP="00B10510">
      <w:pPr>
        <w:spacing w:after="0" w:line="240" w:lineRule="auto"/>
        <w:rPr>
          <w:szCs w:val="28"/>
        </w:rPr>
      </w:pPr>
      <w:r>
        <w:rPr>
          <w:szCs w:val="28"/>
        </w:rPr>
        <w:t>Per ciascun alunno disabile, considerate le specifiche esigenze, il consiglio di classe condivide il seguente orario del docente di sostegno</w:t>
      </w:r>
      <w:r w:rsidR="0075066F">
        <w:rPr>
          <w:szCs w:val="28"/>
        </w:rPr>
        <w:t xml:space="preserve"> (o dell’educatore)</w:t>
      </w:r>
      <w:r>
        <w:rPr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49790E" w:rsidRPr="001433D6" w:rsidTr="001433D6">
        <w:tc>
          <w:tcPr>
            <w:tcW w:w="3259" w:type="dxa"/>
            <w:shd w:val="clear" w:color="auto" w:fill="auto"/>
          </w:tcPr>
          <w:p w:rsidR="0049790E" w:rsidRPr="001433D6" w:rsidRDefault="0075066F" w:rsidP="001433D6">
            <w:pPr>
              <w:spacing w:after="0" w:line="240" w:lineRule="auto"/>
              <w:rPr>
                <w:szCs w:val="28"/>
              </w:rPr>
            </w:pPr>
            <w:r w:rsidRPr="001433D6">
              <w:rPr>
                <w:szCs w:val="28"/>
              </w:rPr>
              <w:t>Cognome e nome dell’alunno</w:t>
            </w:r>
          </w:p>
        </w:tc>
        <w:tc>
          <w:tcPr>
            <w:tcW w:w="3259" w:type="dxa"/>
            <w:shd w:val="clear" w:color="auto" w:fill="auto"/>
          </w:tcPr>
          <w:p w:rsidR="0049790E" w:rsidRPr="001433D6" w:rsidRDefault="0075066F" w:rsidP="001433D6">
            <w:pPr>
              <w:spacing w:after="0" w:line="240" w:lineRule="auto"/>
              <w:rPr>
                <w:szCs w:val="28"/>
              </w:rPr>
            </w:pPr>
            <w:r w:rsidRPr="001433D6">
              <w:rPr>
                <w:szCs w:val="28"/>
              </w:rPr>
              <w:t>Docente di sostegno/educatore</w:t>
            </w:r>
          </w:p>
        </w:tc>
        <w:tc>
          <w:tcPr>
            <w:tcW w:w="3260" w:type="dxa"/>
            <w:shd w:val="clear" w:color="auto" w:fill="auto"/>
          </w:tcPr>
          <w:p w:rsidR="0049790E" w:rsidRPr="001433D6" w:rsidRDefault="0075066F" w:rsidP="001433D6">
            <w:pPr>
              <w:spacing w:after="0" w:line="240" w:lineRule="auto"/>
              <w:rPr>
                <w:szCs w:val="28"/>
              </w:rPr>
            </w:pPr>
            <w:r w:rsidRPr="001433D6">
              <w:rPr>
                <w:szCs w:val="28"/>
              </w:rPr>
              <w:t>Orario del docente/educatore</w:t>
            </w:r>
          </w:p>
        </w:tc>
      </w:tr>
      <w:tr w:rsidR="0049790E" w:rsidRPr="001433D6" w:rsidTr="001433D6">
        <w:tc>
          <w:tcPr>
            <w:tcW w:w="3259" w:type="dxa"/>
            <w:shd w:val="clear" w:color="auto" w:fill="auto"/>
          </w:tcPr>
          <w:p w:rsidR="0049790E" w:rsidRPr="001433D6" w:rsidRDefault="0049790E" w:rsidP="001433D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49790E" w:rsidRPr="001433D6" w:rsidRDefault="0049790E" w:rsidP="001433D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9790E" w:rsidRPr="001433D6" w:rsidRDefault="0049790E" w:rsidP="001433D6">
            <w:pPr>
              <w:spacing w:after="0" w:line="240" w:lineRule="auto"/>
              <w:rPr>
                <w:szCs w:val="28"/>
              </w:rPr>
            </w:pPr>
          </w:p>
        </w:tc>
      </w:tr>
      <w:tr w:rsidR="0049790E" w:rsidRPr="001433D6" w:rsidTr="001433D6">
        <w:tc>
          <w:tcPr>
            <w:tcW w:w="3259" w:type="dxa"/>
            <w:shd w:val="clear" w:color="auto" w:fill="auto"/>
          </w:tcPr>
          <w:p w:rsidR="0049790E" w:rsidRPr="001433D6" w:rsidRDefault="0049790E" w:rsidP="001433D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49790E" w:rsidRPr="001433D6" w:rsidRDefault="0049790E" w:rsidP="001433D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9790E" w:rsidRPr="001433D6" w:rsidRDefault="0049790E" w:rsidP="001433D6">
            <w:pPr>
              <w:spacing w:after="0" w:line="240" w:lineRule="auto"/>
              <w:rPr>
                <w:szCs w:val="28"/>
              </w:rPr>
            </w:pPr>
          </w:p>
        </w:tc>
      </w:tr>
    </w:tbl>
    <w:p w:rsidR="0049790E" w:rsidRPr="00164B4D" w:rsidRDefault="0049790E" w:rsidP="00B10510">
      <w:pPr>
        <w:spacing w:after="0" w:line="240" w:lineRule="auto"/>
        <w:rPr>
          <w:szCs w:val="28"/>
        </w:rPr>
      </w:pPr>
    </w:p>
    <w:p w:rsidR="00B10510" w:rsidRDefault="00B10510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64085" w:rsidRPr="00164B4D" w:rsidRDefault="00294F30" w:rsidP="00664085">
      <w:pPr>
        <w:spacing w:after="0" w:line="240" w:lineRule="atLeast"/>
        <w:rPr>
          <w:szCs w:val="28"/>
        </w:rPr>
      </w:pPr>
      <w:r>
        <w:rPr>
          <w:rFonts w:cs="Arial"/>
          <w:b/>
        </w:rPr>
        <w:t>6</w:t>
      </w:r>
      <w:r w:rsidR="001A2813" w:rsidRPr="00244093">
        <w:rPr>
          <w:rFonts w:cs="Arial"/>
          <w:b/>
        </w:rPr>
        <w:t>)</w:t>
      </w:r>
      <w:r w:rsidR="001A2813" w:rsidRPr="00AB4515">
        <w:rPr>
          <w:rFonts w:cs="Arial"/>
          <w:b/>
        </w:rPr>
        <w:t xml:space="preserve"> </w:t>
      </w:r>
      <w:r w:rsidR="00664085" w:rsidRPr="00164B4D">
        <w:rPr>
          <w:szCs w:val="28"/>
        </w:rPr>
        <w:t>Alunni con DSA</w:t>
      </w:r>
      <w:r w:rsidR="008C494A">
        <w:rPr>
          <w:szCs w:val="28"/>
        </w:rPr>
        <w:t>/BES</w:t>
      </w:r>
      <w:r w:rsidR="00664085" w:rsidRPr="00164B4D">
        <w:rPr>
          <w:szCs w:val="28"/>
        </w:rPr>
        <w:t>: stesura del Piano Didattico Personalizzato</w:t>
      </w:r>
    </w:p>
    <w:p w:rsidR="001A2813" w:rsidRPr="00866139" w:rsidRDefault="001A2813" w:rsidP="00664085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</w:rPr>
      </w:pPr>
    </w:p>
    <w:p w:rsidR="00B10510" w:rsidRDefault="00B10510" w:rsidP="008C2DF1">
      <w:pPr>
        <w:spacing w:after="0" w:line="240" w:lineRule="atLeast"/>
        <w:rPr>
          <w:sz w:val="24"/>
        </w:rPr>
      </w:pPr>
      <w:r>
        <w:rPr>
          <w:sz w:val="24"/>
        </w:rPr>
        <w:t>P</w:t>
      </w:r>
      <w:r w:rsidR="00CA74AF">
        <w:rPr>
          <w:sz w:val="24"/>
        </w:rPr>
        <w:t xml:space="preserve">er i </w:t>
      </w:r>
      <w:r>
        <w:rPr>
          <w:sz w:val="24"/>
        </w:rPr>
        <w:t xml:space="preserve">seguenti </w:t>
      </w:r>
      <w:r w:rsidR="00CA74AF">
        <w:rPr>
          <w:sz w:val="24"/>
        </w:rPr>
        <w:t xml:space="preserve">alunni con DSA </w:t>
      </w:r>
      <w:r>
        <w:rPr>
          <w:sz w:val="24"/>
        </w:rPr>
        <w:t>certificati:  ___________________________________</w:t>
      </w:r>
    </w:p>
    <w:p w:rsidR="00CA74AF" w:rsidRDefault="00ED094F" w:rsidP="00664085">
      <w:pPr>
        <w:spacing w:after="0" w:line="240" w:lineRule="atLeast"/>
        <w:ind w:left="360"/>
        <w:rPr>
          <w:sz w:val="24"/>
        </w:rPr>
      </w:pPr>
      <w:r>
        <w:rPr>
          <w:sz w:val="24"/>
        </w:rPr>
        <w:t>il Consiglio di classe procede alla elaborazione collegiale del PDP. I</w:t>
      </w:r>
      <w:r w:rsidR="00CA74AF">
        <w:rPr>
          <w:sz w:val="24"/>
        </w:rPr>
        <w:t xml:space="preserve">l coordinatore di classe </w:t>
      </w:r>
      <w:r>
        <w:rPr>
          <w:sz w:val="24"/>
        </w:rPr>
        <w:t>avrà cura di predisporlo per il successivo consiglio di classe.</w:t>
      </w:r>
    </w:p>
    <w:p w:rsidR="00CA74AF" w:rsidRDefault="00CA74AF" w:rsidP="00664085">
      <w:pPr>
        <w:spacing w:after="0" w:line="240" w:lineRule="atLeast"/>
        <w:ind w:left="360"/>
        <w:rPr>
          <w:sz w:val="24"/>
        </w:rPr>
      </w:pPr>
      <w:r>
        <w:rPr>
          <w:sz w:val="24"/>
        </w:rPr>
        <w:t xml:space="preserve">La scheda di rilevazione predisposta  ( </w:t>
      </w:r>
      <w:r>
        <w:rPr>
          <w:i/>
          <w:sz w:val="24"/>
        </w:rPr>
        <w:t xml:space="preserve">v. modello di </w:t>
      </w:r>
      <w:proofErr w:type="spellStart"/>
      <w:r>
        <w:rPr>
          <w:i/>
          <w:sz w:val="24"/>
        </w:rPr>
        <w:t>pdp</w:t>
      </w:r>
      <w:proofErr w:type="spellEnd"/>
      <w:r>
        <w:rPr>
          <w:i/>
          <w:sz w:val="24"/>
        </w:rPr>
        <w:t xml:space="preserve"> disponibile </w:t>
      </w:r>
      <w:r w:rsidR="00244093">
        <w:rPr>
          <w:i/>
          <w:sz w:val="24"/>
        </w:rPr>
        <w:t>sul sito nell’area Modulistica</w:t>
      </w:r>
      <w:r>
        <w:rPr>
          <w:i/>
          <w:sz w:val="24"/>
        </w:rPr>
        <w:t xml:space="preserve">) </w:t>
      </w:r>
      <w:r>
        <w:rPr>
          <w:sz w:val="24"/>
        </w:rPr>
        <w:t xml:space="preserve">costituisce parte integrante del presente verbale (allegato n…. al verbale n°1…… del……) </w:t>
      </w:r>
      <w:r w:rsidR="008C494A">
        <w:rPr>
          <w:sz w:val="24"/>
        </w:rPr>
        <w:t>.</w:t>
      </w:r>
    </w:p>
    <w:p w:rsidR="008C494A" w:rsidRDefault="008C494A" w:rsidP="00664085">
      <w:pPr>
        <w:spacing w:after="0" w:line="240" w:lineRule="atLeast"/>
        <w:ind w:left="360"/>
        <w:rPr>
          <w:sz w:val="24"/>
        </w:rPr>
      </w:pPr>
      <w:r>
        <w:rPr>
          <w:sz w:val="24"/>
        </w:rPr>
        <w:t>Per allievi in situazione di fragilità _____________________________________________________________________________</w:t>
      </w:r>
      <w:r>
        <w:rPr>
          <w:sz w:val="24"/>
        </w:rPr>
        <w:br/>
        <w:t>_____________________________________________________________________________</w:t>
      </w:r>
    </w:p>
    <w:p w:rsidR="0041728D" w:rsidRDefault="008C494A" w:rsidP="00664085">
      <w:pPr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 </w:t>
      </w:r>
    </w:p>
    <w:p w:rsidR="00564802" w:rsidRDefault="00564802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A6696" w:rsidRPr="00164B4D" w:rsidRDefault="00294F30" w:rsidP="006E494B">
      <w:pPr>
        <w:spacing w:after="0" w:line="240" w:lineRule="auto"/>
        <w:rPr>
          <w:szCs w:val="28"/>
        </w:rPr>
      </w:pPr>
      <w:r>
        <w:rPr>
          <w:b/>
          <w:szCs w:val="28"/>
        </w:rPr>
        <w:t>7</w:t>
      </w:r>
      <w:r w:rsidR="008C2DF1" w:rsidRPr="008C2DF1">
        <w:rPr>
          <w:b/>
          <w:szCs w:val="28"/>
        </w:rPr>
        <w:t>)</w:t>
      </w:r>
      <w:r w:rsidR="007A52C3">
        <w:rPr>
          <w:szCs w:val="28"/>
        </w:rPr>
        <w:t xml:space="preserve"> </w:t>
      </w:r>
      <w:r w:rsidR="000A6696" w:rsidRPr="00164B4D">
        <w:rPr>
          <w:szCs w:val="28"/>
        </w:rPr>
        <w:t xml:space="preserve">Alunni stranieri: </w:t>
      </w:r>
    </w:p>
    <w:p w:rsidR="0081167A" w:rsidRDefault="000A6696" w:rsidP="000A6696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81167A">
        <w:rPr>
          <w:szCs w:val="28"/>
        </w:rPr>
        <w:t xml:space="preserve">Individuazione degli alunni che devono essere inviati ai laboratori L2 (alfabetizzazione) </w:t>
      </w:r>
    </w:p>
    <w:p w:rsidR="000A6696" w:rsidRPr="0081167A" w:rsidRDefault="000A6696" w:rsidP="000A6696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81167A">
        <w:rPr>
          <w:szCs w:val="28"/>
        </w:rPr>
        <w:t xml:space="preserve">Verifica titolo di studio degli alunni  per sostenere l’esame di licenza media </w:t>
      </w:r>
      <w:r w:rsidRPr="00C7231F">
        <w:rPr>
          <w:i/>
          <w:szCs w:val="28"/>
        </w:rPr>
        <w:t>(a cura dei coordinatori, che informano gli altri membri del Consiglio)</w:t>
      </w:r>
    </w:p>
    <w:p w:rsidR="000A6696" w:rsidRDefault="004C7D2E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Il consiglio di classe individua i seguenti alunni stranieri che necessitano di alfabetizzazione nella lingua italiana e verranno pertanto avviati alla frequenza dei laboratori L2 (</w:t>
      </w:r>
      <w:r w:rsidRPr="004C7D2E">
        <w:rPr>
          <w:rFonts w:cs="Arial"/>
          <w:i/>
        </w:rPr>
        <w:t xml:space="preserve">il coordinatore di classe </w:t>
      </w:r>
      <w:r w:rsidR="005E7D27">
        <w:rPr>
          <w:rFonts w:cs="Arial"/>
          <w:i/>
        </w:rPr>
        <w:t>a</w:t>
      </w:r>
      <w:r w:rsidRPr="004C7D2E">
        <w:rPr>
          <w:rFonts w:cs="Arial"/>
          <w:i/>
        </w:rPr>
        <w:t xml:space="preserve">vrà  cura di consegnare </w:t>
      </w:r>
      <w:r w:rsidR="005E7D27">
        <w:rPr>
          <w:rFonts w:cs="Arial"/>
          <w:i/>
        </w:rPr>
        <w:t>l’</w:t>
      </w:r>
      <w:r w:rsidRPr="004C7D2E">
        <w:rPr>
          <w:rFonts w:cs="Arial"/>
          <w:i/>
        </w:rPr>
        <w:t xml:space="preserve"> elenco</w:t>
      </w:r>
      <w:r w:rsidR="005E7D27">
        <w:rPr>
          <w:rFonts w:cs="Arial"/>
          <w:i/>
        </w:rPr>
        <w:t xml:space="preserve"> di questi alunni</w:t>
      </w:r>
      <w:r w:rsidRPr="004C7D2E">
        <w:rPr>
          <w:rFonts w:cs="Arial"/>
          <w:i/>
        </w:rPr>
        <w:t xml:space="preserve"> a: prof.ssa </w:t>
      </w:r>
      <w:r w:rsidR="00294F30">
        <w:rPr>
          <w:rFonts w:cs="Arial"/>
          <w:i/>
        </w:rPr>
        <w:t>Staffa</w:t>
      </w:r>
      <w:r w:rsidRPr="004C7D2E">
        <w:rPr>
          <w:rFonts w:cs="Arial"/>
          <w:i/>
        </w:rPr>
        <w:t xml:space="preserve"> per le sezioni Manfredi</w:t>
      </w:r>
      <w:r w:rsidR="00294F30">
        <w:rPr>
          <w:rFonts w:cs="Arial"/>
          <w:i/>
        </w:rPr>
        <w:t xml:space="preserve"> e Compagnoni</w:t>
      </w:r>
      <w:r w:rsidRPr="004C7D2E">
        <w:rPr>
          <w:rFonts w:cs="Arial"/>
          <w:i/>
        </w:rPr>
        <w:t>, prof.ssa Dalla Valle per la sezione Marconi</w:t>
      </w:r>
      <w:r>
        <w:rPr>
          <w:rFonts w:cs="Arial"/>
        </w:rPr>
        <w:t xml:space="preserve"> </w:t>
      </w:r>
      <w:r w:rsidR="00294F30">
        <w:rPr>
          <w:rFonts w:cs="Arial"/>
        </w:rPr>
        <w:t xml:space="preserve">, </w:t>
      </w:r>
      <w:r w:rsidR="00294F30" w:rsidRPr="00294F30">
        <w:rPr>
          <w:rFonts w:cs="Arial"/>
          <w:i/>
        </w:rPr>
        <w:t xml:space="preserve">prof.ssa </w:t>
      </w:r>
      <w:proofErr w:type="spellStart"/>
      <w:r w:rsidR="00294F30" w:rsidRPr="00294F30">
        <w:rPr>
          <w:rFonts w:cs="Arial"/>
          <w:i/>
        </w:rPr>
        <w:t>Bandieramonte</w:t>
      </w:r>
      <w:proofErr w:type="spellEnd"/>
      <w:r w:rsidR="00294F30" w:rsidRPr="00294F30">
        <w:rPr>
          <w:rFonts w:cs="Arial"/>
          <w:i/>
        </w:rPr>
        <w:t xml:space="preserve"> per la sezione Stoppa</w:t>
      </w:r>
      <w:r>
        <w:rPr>
          <w:rFonts w:cs="Arial"/>
        </w:rPr>
        <w:t>)</w:t>
      </w:r>
      <w:r w:rsidR="004E2DC6">
        <w:rPr>
          <w:rFonts w:cs="Arial"/>
        </w:rPr>
        <w:t>:</w:t>
      </w:r>
    </w:p>
    <w:p w:rsidR="005E7D27" w:rsidRDefault="005E7D27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827"/>
      </w:tblGrid>
      <w:tr w:rsidR="0081167A" w:rsidRPr="001433D6" w:rsidTr="001433D6">
        <w:tc>
          <w:tcPr>
            <w:tcW w:w="7054" w:type="dxa"/>
            <w:gridSpan w:val="2"/>
            <w:shd w:val="clear" w:color="auto" w:fill="auto"/>
            <w:vAlign w:val="center"/>
          </w:tcPr>
          <w:p w:rsidR="0081167A" w:rsidRPr="001433D6" w:rsidRDefault="0081167A" w:rsidP="00143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1433D6">
              <w:rPr>
                <w:rFonts w:cs="Arial"/>
              </w:rPr>
              <w:t>Alunni stranieri da avviare ai laboratori L2</w:t>
            </w:r>
          </w:p>
        </w:tc>
      </w:tr>
      <w:tr w:rsidR="0081167A" w:rsidRPr="001433D6" w:rsidTr="001433D6">
        <w:tc>
          <w:tcPr>
            <w:tcW w:w="3227" w:type="dxa"/>
            <w:shd w:val="clear" w:color="auto" w:fill="auto"/>
          </w:tcPr>
          <w:p w:rsidR="0081167A" w:rsidRPr="001433D6" w:rsidRDefault="0081167A" w:rsidP="0014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433D6">
              <w:rPr>
                <w:rFonts w:cs="Arial"/>
              </w:rPr>
              <w:t>Cognome</w:t>
            </w:r>
          </w:p>
        </w:tc>
        <w:tc>
          <w:tcPr>
            <w:tcW w:w="3827" w:type="dxa"/>
            <w:shd w:val="clear" w:color="auto" w:fill="auto"/>
          </w:tcPr>
          <w:p w:rsidR="0081167A" w:rsidRPr="001433D6" w:rsidRDefault="0081167A" w:rsidP="0014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433D6">
              <w:rPr>
                <w:rFonts w:cs="Arial"/>
              </w:rPr>
              <w:t>Nome</w:t>
            </w:r>
          </w:p>
        </w:tc>
      </w:tr>
      <w:tr w:rsidR="0081167A" w:rsidRPr="001433D6" w:rsidTr="001433D6">
        <w:tc>
          <w:tcPr>
            <w:tcW w:w="3227" w:type="dxa"/>
            <w:shd w:val="clear" w:color="auto" w:fill="auto"/>
          </w:tcPr>
          <w:p w:rsidR="0081167A" w:rsidRPr="001433D6" w:rsidRDefault="0081167A" w:rsidP="0014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81167A" w:rsidRPr="001433D6" w:rsidRDefault="0081167A" w:rsidP="0014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81167A" w:rsidRPr="001433D6" w:rsidTr="001433D6">
        <w:tc>
          <w:tcPr>
            <w:tcW w:w="3227" w:type="dxa"/>
            <w:shd w:val="clear" w:color="auto" w:fill="auto"/>
          </w:tcPr>
          <w:p w:rsidR="0081167A" w:rsidRPr="001433D6" w:rsidRDefault="0081167A" w:rsidP="0014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81167A" w:rsidRPr="001433D6" w:rsidRDefault="0081167A" w:rsidP="0014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4E2DC6" w:rsidRDefault="004E2DC6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A6696" w:rsidRDefault="00BA4860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Il coordinatore di classe, sulla base della documentazione acquisita in segreteria,  </w:t>
      </w:r>
    </w:p>
    <w:p w:rsidR="008C2DF1" w:rsidRPr="008C2DF1" w:rsidRDefault="008C2DF1" w:rsidP="008C494A">
      <w:pPr>
        <w:spacing w:after="0" w:line="240" w:lineRule="auto"/>
        <w:rPr>
          <w:i/>
          <w:szCs w:val="28"/>
        </w:rPr>
      </w:pPr>
    </w:p>
    <w:p w:rsidR="008C2DF1" w:rsidRDefault="008C494A" w:rsidP="00FC7D54">
      <w:pPr>
        <w:pStyle w:val="Paragrafoelenco"/>
        <w:spacing w:after="0" w:line="240" w:lineRule="auto"/>
        <w:ind w:left="0"/>
        <w:rPr>
          <w:szCs w:val="28"/>
        </w:rPr>
      </w:pPr>
      <w:r>
        <w:rPr>
          <w:b/>
          <w:szCs w:val="28"/>
        </w:rPr>
        <w:t>8</w:t>
      </w:r>
      <w:r w:rsidR="00FC7D54" w:rsidRPr="00294F30">
        <w:rPr>
          <w:b/>
          <w:szCs w:val="28"/>
        </w:rPr>
        <w:t>)</w:t>
      </w:r>
      <w:r>
        <w:rPr>
          <w:szCs w:val="28"/>
        </w:rPr>
        <w:t xml:space="preserve"> PCTP</w:t>
      </w:r>
    </w:p>
    <w:p w:rsidR="008C2DF1" w:rsidRPr="008C2DF1" w:rsidRDefault="008C2DF1" w:rsidP="008C2DF1">
      <w:pPr>
        <w:spacing w:after="0" w:line="240" w:lineRule="auto"/>
        <w:ind w:left="360"/>
        <w:rPr>
          <w:i/>
          <w:szCs w:val="28"/>
        </w:rPr>
      </w:pPr>
      <w:r w:rsidRPr="008C2DF1">
        <w:rPr>
          <w:i/>
          <w:szCs w:val="28"/>
        </w:rPr>
        <w:t xml:space="preserve">(definizione dei percorsi , del relativo calendario, docenti tutor, </w:t>
      </w:r>
      <w:proofErr w:type="spellStart"/>
      <w:r w:rsidRPr="008C2DF1">
        <w:rPr>
          <w:i/>
          <w:szCs w:val="28"/>
        </w:rPr>
        <w:t>etc</w:t>
      </w:r>
      <w:proofErr w:type="spellEnd"/>
      <w:r w:rsidRPr="008C2DF1">
        <w:rPr>
          <w:i/>
          <w:szCs w:val="28"/>
        </w:rPr>
        <w:t>)</w:t>
      </w:r>
    </w:p>
    <w:p w:rsidR="008C2DF1" w:rsidRPr="008C2DF1" w:rsidRDefault="008C2DF1" w:rsidP="008C2DF1">
      <w:pPr>
        <w:spacing w:after="0" w:line="240" w:lineRule="auto"/>
        <w:ind w:left="360"/>
        <w:rPr>
          <w:szCs w:val="28"/>
        </w:rPr>
      </w:pPr>
      <w:r>
        <w:rPr>
          <w:szCs w:val="28"/>
        </w:rPr>
        <w:t>____________________________________________________________________________________</w:t>
      </w:r>
    </w:p>
    <w:p w:rsidR="008C2DF1" w:rsidRDefault="008C2DF1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77754" w:rsidRPr="000149A8" w:rsidRDefault="00477754" w:rsidP="0047775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149A8">
        <w:rPr>
          <w:rFonts w:asciiTheme="minorHAnsi" w:hAnsiTheme="minorHAnsi" w:cstheme="minorHAnsi"/>
        </w:rPr>
        <w:t xml:space="preserve">Programmazione uscite didattiche e visite guidate; eventuale individuazione di mete sulla base delle proposte elaborate dalla commissione </w:t>
      </w:r>
      <w:r w:rsidRPr="000149A8">
        <w:rPr>
          <w:rFonts w:asciiTheme="minorHAnsi" w:hAnsiTheme="minorHAnsi" w:cstheme="minorHAnsi"/>
          <w:i/>
        </w:rPr>
        <w:t>Viaggi di istruzione</w:t>
      </w:r>
    </w:p>
    <w:p w:rsidR="00477754" w:rsidRDefault="00477754" w:rsidP="008C494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477754" w:rsidRDefault="008C494A" w:rsidP="008C49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8"/>
        </w:rPr>
      </w:pPr>
      <w:r>
        <w:rPr>
          <w:rFonts w:cs="Arial"/>
          <w:b/>
        </w:rPr>
        <w:t>9</w:t>
      </w:r>
      <w:r w:rsidR="00EE2833" w:rsidRPr="00294F30">
        <w:rPr>
          <w:rFonts w:cs="Arial"/>
          <w:b/>
        </w:rPr>
        <w:t>)</w:t>
      </w:r>
      <w:r w:rsidR="00EE2833">
        <w:rPr>
          <w:rFonts w:cs="Arial"/>
        </w:rPr>
        <w:t xml:space="preserve"> </w:t>
      </w:r>
      <w:r w:rsidR="00477754">
        <w:rPr>
          <w:rFonts w:asciiTheme="minorHAnsi" w:hAnsiTheme="minorHAnsi"/>
          <w:szCs w:val="28"/>
        </w:rPr>
        <w:t xml:space="preserve">tutor PFI (alunni biennio </w:t>
      </w:r>
      <w:proofErr w:type="spellStart"/>
      <w:r w:rsidR="00477754">
        <w:rPr>
          <w:rFonts w:asciiTheme="minorHAnsi" w:hAnsiTheme="minorHAnsi"/>
          <w:szCs w:val="28"/>
        </w:rPr>
        <w:t>Prof.le</w:t>
      </w:r>
      <w:proofErr w:type="spellEnd"/>
      <w:r w:rsidR="00477754">
        <w:rPr>
          <w:rFonts w:asciiTheme="minorHAnsi" w:hAnsiTheme="minorHAnsi"/>
          <w:szCs w:val="28"/>
        </w:rPr>
        <w:t>)</w:t>
      </w:r>
    </w:p>
    <w:p w:rsidR="00564802" w:rsidRDefault="008C494A" w:rsidP="008C494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</w:t>
      </w:r>
    </w:p>
    <w:p w:rsidR="00BA3DE7" w:rsidRDefault="00BA3DE7" w:rsidP="00BA3DE7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cs="Arial"/>
        </w:rPr>
      </w:pPr>
      <w:r w:rsidRPr="00BA3DE7">
        <w:rPr>
          <w:rFonts w:cs="Arial"/>
        </w:rPr>
        <w:t>___________________________________________________________________________</w:t>
      </w:r>
      <w:r w:rsidR="008C494A">
        <w:rPr>
          <w:rFonts w:cs="Arial"/>
        </w:rPr>
        <w:t>________</w:t>
      </w:r>
    </w:p>
    <w:p w:rsidR="000A6696" w:rsidRDefault="000A6696" w:rsidP="00BA3DE7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cs="Arial"/>
        </w:rPr>
      </w:pPr>
    </w:p>
    <w:p w:rsidR="00477754" w:rsidRPr="00477754" w:rsidRDefault="00477754" w:rsidP="00A42E5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,Bold"/>
          <w:b/>
          <w:bCs/>
        </w:rPr>
        <w:t>10</w:t>
      </w:r>
      <w:r w:rsidRPr="00866139">
        <w:rPr>
          <w:rFonts w:cs="Arial,Bold"/>
          <w:b/>
          <w:bCs/>
        </w:rPr>
        <w:t>)</w:t>
      </w:r>
      <w:r>
        <w:rPr>
          <w:rFonts w:cs="Arial,Bold"/>
          <w:b/>
          <w:bCs/>
        </w:rPr>
        <w:t xml:space="preserve"> </w:t>
      </w:r>
      <w:r>
        <w:rPr>
          <w:rFonts w:cs="Arial,Bold"/>
          <w:bCs/>
        </w:rPr>
        <w:t>________________________________________________________________________________</w:t>
      </w:r>
    </w:p>
    <w:p w:rsidR="00666B06" w:rsidRPr="008C494A" w:rsidRDefault="008C494A" w:rsidP="00A42E5E">
      <w:pPr>
        <w:suppressAutoHyphens/>
        <w:jc w:val="both"/>
        <w:rPr>
          <w:i/>
          <w:sz w:val="20"/>
          <w:szCs w:val="20"/>
        </w:rPr>
      </w:pPr>
      <w:r w:rsidRPr="008C494A">
        <w:rPr>
          <w:rFonts w:cs="Arial"/>
          <w:sz w:val="20"/>
          <w:szCs w:val="20"/>
        </w:rPr>
        <w:t>(</w:t>
      </w:r>
      <w:proofErr w:type="spellStart"/>
      <w:r w:rsidRPr="008C494A">
        <w:rPr>
          <w:i/>
          <w:sz w:val="20"/>
          <w:szCs w:val="20"/>
        </w:rPr>
        <w:t>Vi</w:t>
      </w:r>
      <w:r w:rsidR="002B20A3" w:rsidRPr="008C494A">
        <w:rPr>
          <w:i/>
          <w:sz w:val="20"/>
          <w:szCs w:val="20"/>
        </w:rPr>
        <w:t>ggi</w:t>
      </w:r>
      <w:proofErr w:type="spellEnd"/>
      <w:r w:rsidR="002B20A3" w:rsidRPr="008C494A">
        <w:rPr>
          <w:i/>
          <w:sz w:val="20"/>
          <w:szCs w:val="20"/>
        </w:rPr>
        <w:t xml:space="preserve"> di istruzione: </w:t>
      </w:r>
      <w:r w:rsidR="00666B06" w:rsidRPr="008C494A">
        <w:rPr>
          <w:i/>
          <w:sz w:val="20"/>
          <w:szCs w:val="20"/>
        </w:rPr>
        <w:t xml:space="preserve">In questa fase si tratta di proporre una o più mete, anche di massima, collocarle nella programmazione didattica del consiglio di classe e di identificare uno o più docenti accompagnatori, se già disponibili. Questo consente </w:t>
      </w:r>
      <w:r w:rsidR="00BF1B46" w:rsidRPr="008C494A">
        <w:rPr>
          <w:i/>
          <w:sz w:val="20"/>
          <w:szCs w:val="20"/>
        </w:rPr>
        <w:t xml:space="preserve">al gruppo di lavoro </w:t>
      </w:r>
      <w:r w:rsidR="00666B06" w:rsidRPr="008C494A">
        <w:rPr>
          <w:i/>
          <w:sz w:val="20"/>
          <w:szCs w:val="20"/>
        </w:rPr>
        <w:t xml:space="preserve"> viaggi/visite di Istituto di anticipare il lavoro di coordinamento</w:t>
      </w:r>
      <w:r w:rsidR="00D5503B" w:rsidRPr="008C494A">
        <w:rPr>
          <w:i/>
          <w:sz w:val="20"/>
          <w:szCs w:val="20"/>
        </w:rPr>
        <w:t xml:space="preserve"> delle diverse proposte</w:t>
      </w:r>
      <w:r w:rsidR="00BF1B46" w:rsidRPr="008C494A">
        <w:rPr>
          <w:i/>
          <w:sz w:val="20"/>
          <w:szCs w:val="20"/>
        </w:rPr>
        <w:t xml:space="preserve"> identificando eventuali mete comuni fra le diverse sezioni</w:t>
      </w:r>
      <w:r w:rsidR="0079187B" w:rsidRPr="008C494A">
        <w:rPr>
          <w:i/>
          <w:sz w:val="20"/>
          <w:szCs w:val="20"/>
        </w:rPr>
        <w:t>. Sarebbe opportuno che il gruppo di lavoro Viaggi di istruzione,</w:t>
      </w:r>
      <w:r w:rsidR="00666B06" w:rsidRPr="008C494A">
        <w:rPr>
          <w:i/>
          <w:sz w:val="20"/>
          <w:szCs w:val="20"/>
        </w:rPr>
        <w:t xml:space="preserve"> esaminate le proposte, </w:t>
      </w:r>
      <w:r w:rsidR="00D5503B" w:rsidRPr="008C494A">
        <w:rPr>
          <w:i/>
          <w:sz w:val="20"/>
          <w:szCs w:val="20"/>
        </w:rPr>
        <w:t xml:space="preserve">insieme con i coordinatori di classe provvedesse </w:t>
      </w:r>
      <w:r w:rsidR="00666B06" w:rsidRPr="008C494A">
        <w:rPr>
          <w:i/>
          <w:sz w:val="20"/>
          <w:szCs w:val="20"/>
        </w:rPr>
        <w:t>a costruire i  programmi di viaggio conformi al regolamento d'Istituto. Il Consiglio di novembre non dovrà far altro che approvare uno dei programmi indicando gli accompagnatori e i sostituti e compilando l'apposita scheda</w:t>
      </w:r>
      <w:r w:rsidR="00C146DA" w:rsidRPr="008C494A">
        <w:rPr>
          <w:i/>
          <w:sz w:val="20"/>
          <w:szCs w:val="20"/>
        </w:rPr>
        <w:t>)</w:t>
      </w:r>
      <w:r w:rsidR="00666B06" w:rsidRPr="008C494A">
        <w:rPr>
          <w:i/>
          <w:sz w:val="20"/>
          <w:szCs w:val="20"/>
        </w:rPr>
        <w:t xml:space="preserve">. </w:t>
      </w:r>
    </w:p>
    <w:p w:rsidR="00666B06" w:rsidRPr="00866139" w:rsidRDefault="00666B06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77754" w:rsidRPr="00866139" w:rsidRDefault="00477754" w:rsidP="0047775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>
        <w:rPr>
          <w:rFonts w:cs="Arial,Bold"/>
          <w:b/>
          <w:bCs/>
        </w:rPr>
        <w:t>11</w:t>
      </w:r>
      <w:r w:rsidRPr="00866139">
        <w:rPr>
          <w:rFonts w:cs="Arial,Bold"/>
          <w:b/>
          <w:bCs/>
        </w:rPr>
        <w:t xml:space="preserve">) </w:t>
      </w:r>
      <w:r w:rsidRPr="00294F30">
        <w:rPr>
          <w:rFonts w:cs="Arial,Bold"/>
          <w:bCs/>
        </w:rPr>
        <w:t>Varie ed eventuali</w:t>
      </w:r>
    </w:p>
    <w:p w:rsidR="00477754" w:rsidRDefault="00477754" w:rsidP="004777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______________________________________________________________________________</w:t>
      </w:r>
    </w:p>
    <w:p w:rsidR="00477754" w:rsidRDefault="00477754" w:rsidP="004777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______________________________________________________________________________</w:t>
      </w:r>
    </w:p>
    <w:p w:rsidR="00477754" w:rsidRDefault="00477754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5D4C18" w:rsidRDefault="005D4C18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477754" w:rsidRPr="00866139" w:rsidRDefault="00477754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6291" w:rsidRDefault="0042046D" w:rsidP="006117EF">
      <w:pPr>
        <w:jc w:val="both"/>
        <w:rPr>
          <w:rFonts w:ascii="Arial" w:hAnsi="Arial" w:cs="Arial"/>
        </w:rPr>
      </w:pPr>
      <w:r>
        <w:rPr>
          <w:rFonts w:cs="Arial"/>
        </w:rPr>
        <w:t xml:space="preserve">Conclusa la trattazione dei punti all’ordine del giorno, </w:t>
      </w:r>
      <w:r w:rsidR="0001094F" w:rsidRPr="00866139">
        <w:rPr>
          <w:rFonts w:cs="Arial"/>
        </w:rPr>
        <w:t xml:space="preserve"> la riunione ha termine alle ore </w:t>
      </w:r>
      <w:r w:rsidR="00434693">
        <w:rPr>
          <w:rFonts w:cs="Arial"/>
        </w:rPr>
        <w:t>…</w:t>
      </w:r>
      <w:r w:rsidR="0001094F">
        <w:rPr>
          <w:rFonts w:ascii="Arial" w:hAnsi="Arial" w:cs="Arial"/>
        </w:rPr>
        <w:t>.</w:t>
      </w:r>
    </w:p>
    <w:p w:rsidR="005807E1" w:rsidRDefault="005807E1" w:rsidP="006117EF">
      <w:pPr>
        <w:jc w:val="both"/>
        <w:rPr>
          <w:rFonts w:ascii="Arial" w:hAnsi="Arial" w:cs="Arial"/>
        </w:rPr>
      </w:pPr>
    </w:p>
    <w:p w:rsidR="005807E1" w:rsidRPr="009F20E8" w:rsidRDefault="005807E1" w:rsidP="006117EF">
      <w:pPr>
        <w:jc w:val="both"/>
        <w:rPr>
          <w:sz w:val="24"/>
          <w:szCs w:val="24"/>
        </w:rPr>
      </w:pPr>
      <w:r w:rsidRPr="009F20E8">
        <w:rPr>
          <w:rFonts w:cs="Arial"/>
          <w:sz w:val="24"/>
          <w:szCs w:val="24"/>
        </w:rPr>
        <w:t>Il verbalizza</w:t>
      </w:r>
      <w:r w:rsidR="00EB3D38">
        <w:rPr>
          <w:rFonts w:cs="Arial"/>
          <w:sz w:val="24"/>
          <w:szCs w:val="24"/>
        </w:rPr>
        <w:t>nte</w:t>
      </w:r>
      <w:r w:rsidRPr="009F20E8">
        <w:rPr>
          <w:rFonts w:cs="Arial"/>
          <w:sz w:val="24"/>
          <w:szCs w:val="24"/>
        </w:rPr>
        <w:t xml:space="preserve">                                                             Il coordinatore di classe</w:t>
      </w:r>
    </w:p>
    <w:sectPr w:rsidR="005807E1" w:rsidRPr="009F20E8" w:rsidSect="00EB1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­"/>
      <w:lvlJc w:val="left"/>
      <w:pPr>
        <w:tabs>
          <w:tab w:val="num" w:pos="360"/>
        </w:tabs>
        <w:ind w:left="284" w:hanging="28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A"/>
    <w:multiLevelType w:val="multilevel"/>
    <w:tmpl w:val="8CA62DD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singleLevel"/>
    <w:tmpl w:val="0000000B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000000C"/>
    <w:multiLevelType w:val="singleLevel"/>
    <w:tmpl w:val="0000000C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lowerLetter"/>
      <w:lvlText w:val="%1."/>
      <w:lvlJc w:val="left"/>
      <w:pPr>
        <w:tabs>
          <w:tab w:val="num" w:pos="717"/>
        </w:tabs>
        <w:ind w:left="360" w:hanging="3"/>
      </w:pPr>
    </w:lvl>
  </w:abstractNum>
  <w:abstractNum w:abstractNumId="7">
    <w:nsid w:val="00000010"/>
    <w:multiLevelType w:val="singleLevel"/>
    <w:tmpl w:val="00000010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</w:abstractNum>
  <w:abstractNum w:abstractNumId="8">
    <w:nsid w:val="00000012"/>
    <w:multiLevelType w:val="singleLevel"/>
    <w:tmpl w:val="00000012"/>
    <w:name w:val="WW8Num17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9">
    <w:nsid w:val="09C27A49"/>
    <w:multiLevelType w:val="hybridMultilevel"/>
    <w:tmpl w:val="CB82E22E"/>
    <w:lvl w:ilvl="0" w:tplc="0BFE5BE4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0AAA3F75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pStyle w:val="Titolo7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73A0C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B2BCE"/>
    <w:multiLevelType w:val="hybridMultilevel"/>
    <w:tmpl w:val="1CCC3892"/>
    <w:lvl w:ilvl="0" w:tplc="14984A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D59AF"/>
    <w:multiLevelType w:val="hybridMultilevel"/>
    <w:tmpl w:val="A85C75B8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055E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05EF"/>
    <w:multiLevelType w:val="hybridMultilevel"/>
    <w:tmpl w:val="6DEA2C94"/>
    <w:lvl w:ilvl="0" w:tplc="CDEEB4B0">
      <w:start w:val="16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37D12"/>
    <w:multiLevelType w:val="hybridMultilevel"/>
    <w:tmpl w:val="602E41FA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8737C"/>
    <w:multiLevelType w:val="hybridMultilevel"/>
    <w:tmpl w:val="E926D43A"/>
    <w:lvl w:ilvl="0" w:tplc="1E9CB096">
      <w:numFmt w:val="bullet"/>
      <w:lvlText w:val="-"/>
      <w:lvlJc w:val="left"/>
      <w:pPr>
        <w:ind w:left="405" w:hanging="360"/>
      </w:pPr>
      <w:rPr>
        <w:rFonts w:ascii="Calibri" w:eastAsia="Calibr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E6C21BA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E2B15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675E3"/>
    <w:multiLevelType w:val="hybridMultilevel"/>
    <w:tmpl w:val="1CCC3892"/>
    <w:lvl w:ilvl="0" w:tplc="14984A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96672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7016C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C52FB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669AF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96823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9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2"/>
  </w:num>
  <w:num w:numId="16">
    <w:abstractNumId w:val="18"/>
  </w:num>
  <w:num w:numId="17">
    <w:abstractNumId w:val="21"/>
  </w:num>
  <w:num w:numId="18">
    <w:abstractNumId w:val="14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6"/>
  </w:num>
  <w:num w:numId="26">
    <w:abstractNumId w:val="24"/>
  </w:num>
  <w:num w:numId="27">
    <w:abstractNumId w:val="15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1094F"/>
    <w:rsid w:val="0001094F"/>
    <w:rsid w:val="00011E34"/>
    <w:rsid w:val="000149A8"/>
    <w:rsid w:val="00016285"/>
    <w:rsid w:val="000667EC"/>
    <w:rsid w:val="00082D2A"/>
    <w:rsid w:val="0008612C"/>
    <w:rsid w:val="000913AB"/>
    <w:rsid w:val="000A6696"/>
    <w:rsid w:val="000B393E"/>
    <w:rsid w:val="000D3329"/>
    <w:rsid w:val="001145D9"/>
    <w:rsid w:val="0013597B"/>
    <w:rsid w:val="001433D6"/>
    <w:rsid w:val="001741F0"/>
    <w:rsid w:val="00175218"/>
    <w:rsid w:val="00190F84"/>
    <w:rsid w:val="00193756"/>
    <w:rsid w:val="00193FAF"/>
    <w:rsid w:val="001A2813"/>
    <w:rsid w:val="001A7392"/>
    <w:rsid w:val="001B0F6E"/>
    <w:rsid w:val="001C589D"/>
    <w:rsid w:val="001C7FC3"/>
    <w:rsid w:val="001D6342"/>
    <w:rsid w:val="001D6C29"/>
    <w:rsid w:val="00205FFA"/>
    <w:rsid w:val="00232F5D"/>
    <w:rsid w:val="002412A4"/>
    <w:rsid w:val="00244093"/>
    <w:rsid w:val="00265465"/>
    <w:rsid w:val="00276319"/>
    <w:rsid w:val="00282338"/>
    <w:rsid w:val="00286982"/>
    <w:rsid w:val="00294F30"/>
    <w:rsid w:val="002A53AC"/>
    <w:rsid w:val="002B047A"/>
    <w:rsid w:val="002B20A3"/>
    <w:rsid w:val="002B5A78"/>
    <w:rsid w:val="002C04BF"/>
    <w:rsid w:val="002D2716"/>
    <w:rsid w:val="002F4FA5"/>
    <w:rsid w:val="002F5A74"/>
    <w:rsid w:val="00301F66"/>
    <w:rsid w:val="00303FA5"/>
    <w:rsid w:val="003147F2"/>
    <w:rsid w:val="00314B3D"/>
    <w:rsid w:val="0034135A"/>
    <w:rsid w:val="00354AF2"/>
    <w:rsid w:val="003B2C84"/>
    <w:rsid w:val="003F2950"/>
    <w:rsid w:val="003F6CAC"/>
    <w:rsid w:val="0041728D"/>
    <w:rsid w:val="0042046D"/>
    <w:rsid w:val="00423385"/>
    <w:rsid w:val="00426CDE"/>
    <w:rsid w:val="0043327F"/>
    <w:rsid w:val="00434693"/>
    <w:rsid w:val="004379F3"/>
    <w:rsid w:val="0045036D"/>
    <w:rsid w:val="00464449"/>
    <w:rsid w:val="00477754"/>
    <w:rsid w:val="0048421B"/>
    <w:rsid w:val="0049790E"/>
    <w:rsid w:val="004C099B"/>
    <w:rsid w:val="004C7D2E"/>
    <w:rsid w:val="004E2DC6"/>
    <w:rsid w:val="005058C2"/>
    <w:rsid w:val="0050770C"/>
    <w:rsid w:val="0051654F"/>
    <w:rsid w:val="00541CD6"/>
    <w:rsid w:val="00544052"/>
    <w:rsid w:val="00550EBB"/>
    <w:rsid w:val="0056229F"/>
    <w:rsid w:val="00564802"/>
    <w:rsid w:val="005807E1"/>
    <w:rsid w:val="00585E75"/>
    <w:rsid w:val="00587638"/>
    <w:rsid w:val="00590676"/>
    <w:rsid w:val="00594092"/>
    <w:rsid w:val="005A1922"/>
    <w:rsid w:val="005A298E"/>
    <w:rsid w:val="005C1925"/>
    <w:rsid w:val="005D4C18"/>
    <w:rsid w:val="005E7D27"/>
    <w:rsid w:val="005F5AA1"/>
    <w:rsid w:val="00602231"/>
    <w:rsid w:val="00610E5A"/>
    <w:rsid w:val="006117EF"/>
    <w:rsid w:val="00616E3B"/>
    <w:rsid w:val="00642C31"/>
    <w:rsid w:val="00645400"/>
    <w:rsid w:val="00664085"/>
    <w:rsid w:val="00666B06"/>
    <w:rsid w:val="0067355A"/>
    <w:rsid w:val="00677082"/>
    <w:rsid w:val="006A2276"/>
    <w:rsid w:val="006B4562"/>
    <w:rsid w:val="006C4090"/>
    <w:rsid w:val="006E494B"/>
    <w:rsid w:val="006F18EA"/>
    <w:rsid w:val="00700056"/>
    <w:rsid w:val="007459F5"/>
    <w:rsid w:val="0075066F"/>
    <w:rsid w:val="00774499"/>
    <w:rsid w:val="00787D45"/>
    <w:rsid w:val="0079187B"/>
    <w:rsid w:val="007A52C3"/>
    <w:rsid w:val="007B1DD8"/>
    <w:rsid w:val="007B6291"/>
    <w:rsid w:val="007C66D6"/>
    <w:rsid w:val="007D179B"/>
    <w:rsid w:val="007D4499"/>
    <w:rsid w:val="007D5A20"/>
    <w:rsid w:val="007E3582"/>
    <w:rsid w:val="007F75E1"/>
    <w:rsid w:val="0081167A"/>
    <w:rsid w:val="00813BDE"/>
    <w:rsid w:val="00823A2F"/>
    <w:rsid w:val="00866139"/>
    <w:rsid w:val="00886D2E"/>
    <w:rsid w:val="008A1F3D"/>
    <w:rsid w:val="008B4DE0"/>
    <w:rsid w:val="008B67CF"/>
    <w:rsid w:val="008C2DF1"/>
    <w:rsid w:val="008C494A"/>
    <w:rsid w:val="008C4F82"/>
    <w:rsid w:val="008E3530"/>
    <w:rsid w:val="009046BE"/>
    <w:rsid w:val="009163EC"/>
    <w:rsid w:val="009473F3"/>
    <w:rsid w:val="00971709"/>
    <w:rsid w:val="009B1187"/>
    <w:rsid w:val="009C4627"/>
    <w:rsid w:val="009D5BBE"/>
    <w:rsid w:val="009D69E6"/>
    <w:rsid w:val="009F20E8"/>
    <w:rsid w:val="009F27F9"/>
    <w:rsid w:val="009F3F8A"/>
    <w:rsid w:val="00A04C2F"/>
    <w:rsid w:val="00A05C09"/>
    <w:rsid w:val="00A1384E"/>
    <w:rsid w:val="00A13CDF"/>
    <w:rsid w:val="00A42E5E"/>
    <w:rsid w:val="00A52292"/>
    <w:rsid w:val="00A918F3"/>
    <w:rsid w:val="00A97D82"/>
    <w:rsid w:val="00AA6D81"/>
    <w:rsid w:val="00AB4515"/>
    <w:rsid w:val="00AB5660"/>
    <w:rsid w:val="00AC67CF"/>
    <w:rsid w:val="00AF34A0"/>
    <w:rsid w:val="00B04850"/>
    <w:rsid w:val="00B10510"/>
    <w:rsid w:val="00B11480"/>
    <w:rsid w:val="00B15F41"/>
    <w:rsid w:val="00B253C7"/>
    <w:rsid w:val="00B37C53"/>
    <w:rsid w:val="00B47793"/>
    <w:rsid w:val="00B53E4F"/>
    <w:rsid w:val="00B55ED3"/>
    <w:rsid w:val="00B6448D"/>
    <w:rsid w:val="00B9414A"/>
    <w:rsid w:val="00B945F6"/>
    <w:rsid w:val="00BA3DE7"/>
    <w:rsid w:val="00BA4860"/>
    <w:rsid w:val="00BE1BCD"/>
    <w:rsid w:val="00BF1B46"/>
    <w:rsid w:val="00BF21BC"/>
    <w:rsid w:val="00BF2216"/>
    <w:rsid w:val="00C03CDF"/>
    <w:rsid w:val="00C070A2"/>
    <w:rsid w:val="00C146DA"/>
    <w:rsid w:val="00C163DE"/>
    <w:rsid w:val="00C257A3"/>
    <w:rsid w:val="00C2604A"/>
    <w:rsid w:val="00C422A6"/>
    <w:rsid w:val="00C674E1"/>
    <w:rsid w:val="00C7231F"/>
    <w:rsid w:val="00C736C7"/>
    <w:rsid w:val="00C80CBD"/>
    <w:rsid w:val="00CA74AF"/>
    <w:rsid w:val="00CE1038"/>
    <w:rsid w:val="00D2725D"/>
    <w:rsid w:val="00D350C5"/>
    <w:rsid w:val="00D5503B"/>
    <w:rsid w:val="00D6058D"/>
    <w:rsid w:val="00D73CD0"/>
    <w:rsid w:val="00D83A47"/>
    <w:rsid w:val="00DA4C65"/>
    <w:rsid w:val="00DB1065"/>
    <w:rsid w:val="00DF3E34"/>
    <w:rsid w:val="00E10A4E"/>
    <w:rsid w:val="00E10B45"/>
    <w:rsid w:val="00E12000"/>
    <w:rsid w:val="00E16C54"/>
    <w:rsid w:val="00E2175E"/>
    <w:rsid w:val="00E274A3"/>
    <w:rsid w:val="00E322E0"/>
    <w:rsid w:val="00E352D0"/>
    <w:rsid w:val="00E52996"/>
    <w:rsid w:val="00E57AC5"/>
    <w:rsid w:val="00E81FB7"/>
    <w:rsid w:val="00E9392A"/>
    <w:rsid w:val="00EB17BF"/>
    <w:rsid w:val="00EB2C5B"/>
    <w:rsid w:val="00EB3D38"/>
    <w:rsid w:val="00ED094F"/>
    <w:rsid w:val="00ED1167"/>
    <w:rsid w:val="00EE2833"/>
    <w:rsid w:val="00F3643E"/>
    <w:rsid w:val="00F61755"/>
    <w:rsid w:val="00FC38A4"/>
    <w:rsid w:val="00FC4D78"/>
    <w:rsid w:val="00FC7D54"/>
    <w:rsid w:val="00FD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285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4B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olo7">
    <w:name w:val="heading 7"/>
    <w:basedOn w:val="Normale"/>
    <w:next w:val="Corpotesto1"/>
    <w:link w:val="Titolo7Carattere"/>
    <w:semiHidden/>
    <w:unhideWhenUsed/>
    <w:qFormat/>
    <w:rsid w:val="007B1DD8"/>
    <w:pPr>
      <w:numPr>
        <w:ilvl w:val="6"/>
        <w:numId w:val="2"/>
      </w:numPr>
      <w:spacing w:before="100" w:after="10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7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1">
    <w:name w:val="Corpo testo1"/>
    <w:basedOn w:val="Normale"/>
    <w:link w:val="CorpotestoCarattere"/>
    <w:rsid w:val="00666B0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testoCarattere">
    <w:name w:val="Corpo testo Carattere"/>
    <w:link w:val="Corpotesto1"/>
    <w:rsid w:val="00666B0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7Carattere">
    <w:name w:val="Titolo 7 Carattere"/>
    <w:link w:val="Titolo7"/>
    <w:semiHidden/>
    <w:rsid w:val="007B1D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314B3D"/>
    <w:rPr>
      <w:rFonts w:ascii="Cambria" w:eastAsia="Times New Roman" w:hAnsi="Cambria" w:cs="Times New Roman"/>
      <w:b/>
      <w:bCs/>
      <w:i/>
      <w:iCs/>
      <w:color w:val="4F81B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14B3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14B3D"/>
  </w:style>
  <w:style w:type="paragraph" w:customStyle="1" w:styleId="Rientrocorpodeltesto21">
    <w:name w:val="Rientro corpo del testo 21"/>
    <w:basedOn w:val="Normale"/>
    <w:rsid w:val="00314B3D"/>
    <w:pPr>
      <w:spacing w:after="0" w:line="240" w:lineRule="auto"/>
      <w:ind w:left="3402" w:hanging="340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314B3D"/>
    <w:pPr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314B3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0667E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67EC"/>
    <w:rPr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14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Utente-PC</dc:creator>
  <cp:lastModifiedBy>sgaleotti</cp:lastModifiedBy>
  <cp:revision>5</cp:revision>
  <dcterms:created xsi:type="dcterms:W3CDTF">2020-09-28T16:28:00Z</dcterms:created>
  <dcterms:modified xsi:type="dcterms:W3CDTF">2020-09-29T14:30:00Z</dcterms:modified>
</cp:coreProperties>
</file>